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BE" w:rsidRPr="00E63B2D" w:rsidRDefault="00B2074B" w:rsidP="00975CBE">
      <w:pPr>
        <w:jc w:val="center"/>
        <w:rPr>
          <w:b/>
          <w:sz w:val="30"/>
          <w:szCs w:val="30"/>
        </w:rPr>
      </w:pPr>
      <w:r>
        <w:rPr>
          <w:noProof/>
        </w:rPr>
        <w:t xml:space="preserve">     </w:t>
      </w:r>
      <w:r w:rsidR="00975CBE" w:rsidRPr="00E63B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5pt;height:63pt;visibility:visible">
            <v:imagedata r:id="rId7" o:title=""/>
          </v:shape>
        </w:pict>
      </w:r>
    </w:p>
    <w:p w:rsidR="00975CBE" w:rsidRPr="00EE0476" w:rsidRDefault="00975CBE" w:rsidP="00975CBE">
      <w:pPr>
        <w:jc w:val="center"/>
        <w:rPr>
          <w:sz w:val="22"/>
          <w:szCs w:val="22"/>
        </w:rPr>
      </w:pPr>
    </w:p>
    <w:p w:rsidR="001D4CE1" w:rsidRDefault="00975CBE" w:rsidP="001D4CE1">
      <w:pPr>
        <w:jc w:val="center"/>
        <w:rPr>
          <w:b/>
          <w:sz w:val="30"/>
          <w:szCs w:val="30"/>
        </w:rPr>
      </w:pPr>
      <w:r w:rsidRPr="00E63B2D">
        <w:rPr>
          <w:b/>
          <w:sz w:val="30"/>
          <w:szCs w:val="30"/>
        </w:rPr>
        <w:t xml:space="preserve">АДМИНИСТРАЦИЯ </w:t>
      </w:r>
      <w:r>
        <w:rPr>
          <w:b/>
          <w:sz w:val="30"/>
          <w:szCs w:val="30"/>
        </w:rPr>
        <w:t>МИРНЕН</w:t>
      </w:r>
      <w:r w:rsidRPr="00E63B2D">
        <w:rPr>
          <w:b/>
          <w:sz w:val="30"/>
          <w:szCs w:val="30"/>
        </w:rPr>
        <w:t xml:space="preserve">СКОГО СЕЛЬСКОГО ПОСЕЛЕНИЯ </w:t>
      </w:r>
      <w:r w:rsidRPr="001D4CE1">
        <w:rPr>
          <w:b/>
          <w:sz w:val="30"/>
          <w:szCs w:val="30"/>
        </w:rPr>
        <w:t xml:space="preserve">СОСНОВСКОГО МУНИЦИПАЛЬНОГО РАЙОНА </w:t>
      </w:r>
    </w:p>
    <w:p w:rsidR="00975CBE" w:rsidRPr="00E63B2D" w:rsidRDefault="00975CBE" w:rsidP="001D4CE1">
      <w:pPr>
        <w:jc w:val="center"/>
        <w:rPr>
          <w:b/>
          <w:sz w:val="30"/>
          <w:szCs w:val="30"/>
        </w:rPr>
      </w:pPr>
      <w:r w:rsidRPr="001D4CE1">
        <w:rPr>
          <w:b/>
          <w:sz w:val="30"/>
          <w:szCs w:val="30"/>
        </w:rPr>
        <w:t>ЧЕЛЯБИНСКОЙ ОБЛАСТИ</w:t>
      </w:r>
    </w:p>
    <w:p w:rsidR="00975CBE" w:rsidRPr="00EE0476" w:rsidRDefault="00975CBE" w:rsidP="00975CBE">
      <w:pPr>
        <w:jc w:val="center"/>
      </w:pPr>
    </w:p>
    <w:tbl>
      <w:tblPr>
        <w:tblpPr w:leftFromText="180" w:rightFromText="180" w:vertAnchor="text" w:horzAnchor="margin" w:tblpX="116" w:tblpY="-66"/>
        <w:tblW w:w="10188" w:type="dxa"/>
        <w:tblBorders>
          <w:top w:val="thinThickSmallGap" w:sz="24" w:space="0" w:color="auto"/>
        </w:tblBorders>
        <w:tblLook w:val="0000"/>
      </w:tblPr>
      <w:tblGrid>
        <w:gridCol w:w="10188"/>
      </w:tblGrid>
      <w:tr w:rsidR="00975CBE" w:rsidRPr="00E63B2D">
        <w:tblPrEx>
          <w:tblCellMar>
            <w:top w:w="0" w:type="dxa"/>
            <w:bottom w:w="0" w:type="dxa"/>
          </w:tblCellMar>
        </w:tblPrEx>
        <w:trPr>
          <w:trHeight w:val="266"/>
        </w:trPr>
        <w:tc>
          <w:tcPr>
            <w:tcW w:w="10188" w:type="dxa"/>
          </w:tcPr>
          <w:p w:rsidR="00975CBE" w:rsidRPr="00E63B2D" w:rsidRDefault="00975CBE" w:rsidP="002606B6">
            <w:pPr>
              <w:jc w:val="center"/>
              <w:rPr>
                <w:sz w:val="4"/>
                <w:szCs w:val="4"/>
              </w:rPr>
            </w:pPr>
          </w:p>
        </w:tc>
      </w:tr>
    </w:tbl>
    <w:p w:rsidR="002606B6" w:rsidRPr="0075525F" w:rsidRDefault="00975CBE" w:rsidP="002606B6">
      <w:pPr>
        <w:keepNext/>
        <w:numPr>
          <w:ilvl w:val="2"/>
          <w:numId w:val="1"/>
        </w:numPr>
        <w:tabs>
          <w:tab w:val="left" w:pos="0"/>
        </w:tabs>
        <w:suppressAutoHyphens/>
        <w:jc w:val="center"/>
        <w:outlineLvl w:val="2"/>
        <w:rPr>
          <w:bCs/>
          <w:kern w:val="2"/>
          <w:sz w:val="22"/>
          <w:szCs w:val="22"/>
        </w:rPr>
      </w:pPr>
      <w:r w:rsidRPr="0075525F">
        <w:rPr>
          <w:b/>
          <w:bCs/>
          <w:kern w:val="2"/>
          <w:sz w:val="30"/>
          <w:szCs w:val="30"/>
        </w:rPr>
        <w:t xml:space="preserve">ПОСТАНОВЛЕНИЕ </w:t>
      </w:r>
    </w:p>
    <w:p w:rsidR="0075525F" w:rsidRPr="0075525F" w:rsidRDefault="0075525F" w:rsidP="0075525F">
      <w:pPr>
        <w:keepNext/>
        <w:numPr>
          <w:ilvl w:val="1"/>
          <w:numId w:val="1"/>
        </w:numPr>
        <w:tabs>
          <w:tab w:val="left" w:pos="0"/>
        </w:tabs>
        <w:suppressAutoHyphens/>
        <w:jc w:val="center"/>
        <w:outlineLvl w:val="2"/>
        <w:rPr>
          <w:bCs/>
          <w:kern w:val="2"/>
          <w:sz w:val="22"/>
          <w:szCs w:val="22"/>
        </w:rPr>
      </w:pPr>
    </w:p>
    <w:tbl>
      <w:tblPr>
        <w:tblW w:w="0" w:type="auto"/>
        <w:tblInd w:w="108" w:type="dxa"/>
        <w:tblLayout w:type="fixed"/>
        <w:tblLook w:val="00A0"/>
      </w:tblPr>
      <w:tblGrid>
        <w:gridCol w:w="4800"/>
        <w:gridCol w:w="2523"/>
        <w:gridCol w:w="2898"/>
      </w:tblGrid>
      <w:tr w:rsidR="00975CBE" w:rsidRPr="00BE6E94">
        <w:trPr>
          <w:trHeight w:val="427"/>
        </w:trPr>
        <w:tc>
          <w:tcPr>
            <w:tcW w:w="4800" w:type="dxa"/>
          </w:tcPr>
          <w:p w:rsidR="00975CBE" w:rsidRPr="00694E5B" w:rsidRDefault="00975CBE" w:rsidP="00B2074B">
            <w:pPr>
              <w:snapToGrid w:val="0"/>
              <w:rPr>
                <w:sz w:val="28"/>
                <w:szCs w:val="28"/>
              </w:rPr>
            </w:pPr>
            <w:r>
              <w:rPr>
                <w:sz w:val="28"/>
                <w:szCs w:val="28"/>
              </w:rPr>
              <w:t>п. Мирный</w:t>
            </w:r>
          </w:p>
        </w:tc>
        <w:tc>
          <w:tcPr>
            <w:tcW w:w="2523" w:type="dxa"/>
          </w:tcPr>
          <w:p w:rsidR="00975CBE" w:rsidRPr="00694E5B" w:rsidRDefault="00975CBE" w:rsidP="00B2074B">
            <w:pPr>
              <w:snapToGrid w:val="0"/>
              <w:jc w:val="center"/>
              <w:rPr>
                <w:sz w:val="28"/>
                <w:szCs w:val="28"/>
              </w:rPr>
            </w:pPr>
          </w:p>
        </w:tc>
        <w:tc>
          <w:tcPr>
            <w:tcW w:w="2898" w:type="dxa"/>
          </w:tcPr>
          <w:p w:rsidR="00975CBE" w:rsidRPr="00694E5B" w:rsidRDefault="00975CBE" w:rsidP="00B2074B">
            <w:pPr>
              <w:snapToGrid w:val="0"/>
              <w:jc w:val="center"/>
              <w:rPr>
                <w:sz w:val="28"/>
                <w:szCs w:val="28"/>
              </w:rPr>
            </w:pPr>
          </w:p>
        </w:tc>
      </w:tr>
      <w:tr w:rsidR="00975CBE" w:rsidRPr="00BE6E94">
        <w:trPr>
          <w:trHeight w:val="397"/>
        </w:trPr>
        <w:tc>
          <w:tcPr>
            <w:tcW w:w="4800" w:type="dxa"/>
          </w:tcPr>
          <w:p w:rsidR="00975CBE" w:rsidRPr="00694E5B" w:rsidRDefault="00975CBE" w:rsidP="001D4CE1">
            <w:pPr>
              <w:snapToGrid w:val="0"/>
              <w:rPr>
                <w:sz w:val="28"/>
                <w:szCs w:val="28"/>
              </w:rPr>
            </w:pPr>
            <w:r>
              <w:rPr>
                <w:sz w:val="28"/>
                <w:szCs w:val="28"/>
              </w:rPr>
              <w:t>«</w:t>
            </w:r>
            <w:r w:rsidR="00281A35">
              <w:rPr>
                <w:sz w:val="28"/>
                <w:szCs w:val="28"/>
              </w:rPr>
              <w:t>25</w:t>
            </w:r>
            <w:r>
              <w:rPr>
                <w:sz w:val="28"/>
                <w:szCs w:val="28"/>
              </w:rPr>
              <w:t>»</w:t>
            </w:r>
            <w:r w:rsidR="001D4CE1">
              <w:rPr>
                <w:sz w:val="28"/>
                <w:szCs w:val="28"/>
              </w:rPr>
              <w:t xml:space="preserve"> </w:t>
            </w:r>
            <w:r>
              <w:rPr>
                <w:sz w:val="28"/>
                <w:szCs w:val="28"/>
              </w:rPr>
              <w:t xml:space="preserve"> </w:t>
            </w:r>
            <w:r w:rsidR="001D4CE1" w:rsidRPr="001D4CE1">
              <w:rPr>
                <w:sz w:val="28"/>
                <w:szCs w:val="28"/>
                <w:u w:val="single"/>
              </w:rPr>
              <w:t xml:space="preserve">января </w:t>
            </w:r>
            <w:r>
              <w:rPr>
                <w:sz w:val="28"/>
                <w:szCs w:val="28"/>
              </w:rPr>
              <w:t xml:space="preserve"> </w:t>
            </w:r>
            <w:r w:rsidRPr="00694E5B">
              <w:rPr>
                <w:sz w:val="28"/>
                <w:szCs w:val="28"/>
              </w:rPr>
              <w:t>201</w:t>
            </w:r>
            <w:r w:rsidR="001D4CE1">
              <w:rPr>
                <w:sz w:val="28"/>
                <w:szCs w:val="28"/>
              </w:rPr>
              <w:t>7</w:t>
            </w:r>
            <w:r>
              <w:rPr>
                <w:sz w:val="28"/>
                <w:szCs w:val="28"/>
              </w:rPr>
              <w:t>г. №</w:t>
            </w:r>
            <w:r w:rsidR="00281A35">
              <w:rPr>
                <w:sz w:val="28"/>
                <w:szCs w:val="28"/>
              </w:rPr>
              <w:t xml:space="preserve">  </w:t>
            </w:r>
            <w:r w:rsidR="00281A35" w:rsidRPr="00281A35">
              <w:rPr>
                <w:sz w:val="28"/>
                <w:szCs w:val="28"/>
                <w:u w:val="single"/>
              </w:rPr>
              <w:t>13</w:t>
            </w:r>
          </w:p>
        </w:tc>
        <w:tc>
          <w:tcPr>
            <w:tcW w:w="2523" w:type="dxa"/>
          </w:tcPr>
          <w:p w:rsidR="00975CBE" w:rsidRPr="00694E5B" w:rsidRDefault="00975CBE" w:rsidP="00B2074B">
            <w:pPr>
              <w:snapToGrid w:val="0"/>
              <w:rPr>
                <w:sz w:val="28"/>
                <w:szCs w:val="28"/>
              </w:rPr>
            </w:pPr>
          </w:p>
        </w:tc>
        <w:tc>
          <w:tcPr>
            <w:tcW w:w="2898" w:type="dxa"/>
          </w:tcPr>
          <w:p w:rsidR="00975CBE" w:rsidRPr="00694E5B" w:rsidRDefault="00975CBE" w:rsidP="00B2074B">
            <w:pPr>
              <w:snapToGrid w:val="0"/>
              <w:rPr>
                <w:sz w:val="28"/>
                <w:szCs w:val="28"/>
              </w:rPr>
            </w:pPr>
          </w:p>
        </w:tc>
      </w:tr>
    </w:tbl>
    <w:p w:rsidR="00B2074B" w:rsidRDefault="00B2074B" w:rsidP="00975CBE">
      <w:pPr>
        <w:pStyle w:val="1"/>
        <w:spacing w:before="0" w:after="0"/>
        <w:ind w:right="-257"/>
        <w:rPr>
          <w:rFonts w:ascii="Times New Roman" w:hAnsi="Times New Roman" w:cs="Times New Roman"/>
          <w:b w:val="0"/>
          <w:sz w:val="10"/>
          <w:szCs w:val="10"/>
        </w:rPr>
      </w:pPr>
    </w:p>
    <w:p w:rsidR="00975CBE" w:rsidRPr="00975CBE" w:rsidRDefault="00975CBE" w:rsidP="00975CBE">
      <w:pPr>
        <w:pStyle w:val="1"/>
        <w:spacing w:before="0" w:after="0"/>
        <w:ind w:right="-257"/>
        <w:rPr>
          <w:rFonts w:ascii="Times New Roman" w:hAnsi="Times New Roman" w:cs="Times New Roman"/>
          <w:b w:val="0"/>
          <w:sz w:val="28"/>
          <w:szCs w:val="28"/>
        </w:rPr>
      </w:pPr>
      <w:r w:rsidRPr="00975CBE">
        <w:rPr>
          <w:rFonts w:ascii="Times New Roman" w:hAnsi="Times New Roman" w:cs="Times New Roman"/>
          <w:b w:val="0"/>
          <w:sz w:val="28"/>
          <w:szCs w:val="28"/>
        </w:rPr>
        <w:t>Об утверждении административного регламе</w:t>
      </w:r>
      <w:r w:rsidRPr="00975CBE">
        <w:rPr>
          <w:rFonts w:ascii="Times New Roman" w:hAnsi="Times New Roman" w:cs="Times New Roman"/>
          <w:b w:val="0"/>
          <w:sz w:val="28"/>
          <w:szCs w:val="28"/>
        </w:rPr>
        <w:t>н</w:t>
      </w:r>
      <w:r w:rsidRPr="00975CBE">
        <w:rPr>
          <w:rFonts w:ascii="Times New Roman" w:hAnsi="Times New Roman" w:cs="Times New Roman"/>
          <w:b w:val="0"/>
          <w:sz w:val="28"/>
          <w:szCs w:val="28"/>
        </w:rPr>
        <w:t>та</w:t>
      </w:r>
    </w:p>
    <w:p w:rsidR="00975CBE" w:rsidRPr="002606B6" w:rsidRDefault="00975CBE" w:rsidP="00975CBE">
      <w:pPr>
        <w:ind w:right="-257"/>
        <w:rPr>
          <w:sz w:val="28"/>
          <w:szCs w:val="28"/>
        </w:rPr>
      </w:pPr>
      <w:r w:rsidRPr="002606B6">
        <w:rPr>
          <w:sz w:val="28"/>
          <w:szCs w:val="28"/>
        </w:rPr>
        <w:t>предоставления муниципальной услуги</w:t>
      </w:r>
    </w:p>
    <w:p w:rsidR="002606B6" w:rsidRDefault="00975CBE" w:rsidP="002606B6">
      <w:pPr>
        <w:widowControl w:val="0"/>
        <w:rPr>
          <w:sz w:val="28"/>
          <w:szCs w:val="28"/>
        </w:rPr>
      </w:pPr>
      <w:r w:rsidRPr="002606B6">
        <w:rPr>
          <w:sz w:val="28"/>
          <w:szCs w:val="28"/>
        </w:rPr>
        <w:t>«</w:t>
      </w:r>
      <w:r w:rsidR="002606B6" w:rsidRPr="002606B6">
        <w:rPr>
          <w:sz w:val="28"/>
          <w:szCs w:val="28"/>
        </w:rPr>
        <w:t xml:space="preserve">Признание граждан нуждающимися </w:t>
      </w:r>
    </w:p>
    <w:p w:rsidR="002606B6" w:rsidRPr="002606B6" w:rsidRDefault="002606B6" w:rsidP="002606B6">
      <w:pPr>
        <w:widowControl w:val="0"/>
        <w:rPr>
          <w:sz w:val="28"/>
          <w:szCs w:val="28"/>
        </w:rPr>
      </w:pPr>
      <w:r w:rsidRPr="002606B6">
        <w:rPr>
          <w:sz w:val="28"/>
          <w:szCs w:val="28"/>
        </w:rPr>
        <w:t>в жилых помещениях, предоставляемых</w:t>
      </w:r>
    </w:p>
    <w:p w:rsidR="00B2074B" w:rsidRDefault="002606B6" w:rsidP="002606B6">
      <w:pPr>
        <w:pStyle w:val="ConsTitle"/>
        <w:widowControl/>
        <w:ind w:right="-257"/>
        <w:rPr>
          <w:rFonts w:ascii="Times New Roman" w:hAnsi="Times New Roman"/>
          <w:b w:val="0"/>
          <w:sz w:val="28"/>
          <w:szCs w:val="28"/>
        </w:rPr>
      </w:pPr>
      <w:r w:rsidRPr="002606B6">
        <w:rPr>
          <w:rFonts w:ascii="Times New Roman" w:hAnsi="Times New Roman"/>
          <w:b w:val="0"/>
          <w:sz w:val="28"/>
          <w:szCs w:val="28"/>
        </w:rPr>
        <w:t>по договору социального найма</w:t>
      </w:r>
      <w:r w:rsidR="00B2074B">
        <w:rPr>
          <w:rFonts w:ascii="Times New Roman" w:hAnsi="Times New Roman"/>
          <w:b w:val="0"/>
          <w:sz w:val="28"/>
          <w:szCs w:val="28"/>
        </w:rPr>
        <w:t xml:space="preserve">, </w:t>
      </w:r>
    </w:p>
    <w:p w:rsidR="00B2074B" w:rsidRDefault="00B2074B" w:rsidP="002606B6">
      <w:pPr>
        <w:pStyle w:val="ConsTitle"/>
        <w:widowControl/>
        <w:ind w:right="-257"/>
        <w:rPr>
          <w:rFonts w:ascii="Times New Roman" w:hAnsi="Times New Roman"/>
          <w:b w:val="0"/>
          <w:sz w:val="28"/>
          <w:szCs w:val="28"/>
        </w:rPr>
      </w:pPr>
      <w:r>
        <w:rPr>
          <w:rFonts w:ascii="Times New Roman" w:hAnsi="Times New Roman"/>
          <w:b w:val="0"/>
          <w:sz w:val="28"/>
          <w:szCs w:val="28"/>
        </w:rPr>
        <w:t>и для участия в программах по улучшению</w:t>
      </w:r>
    </w:p>
    <w:p w:rsidR="00975CBE" w:rsidRPr="002606B6" w:rsidRDefault="00B2074B" w:rsidP="002606B6">
      <w:pPr>
        <w:pStyle w:val="ConsTitle"/>
        <w:widowControl/>
        <w:ind w:right="-257"/>
        <w:rPr>
          <w:rFonts w:ascii="Times New Roman" w:hAnsi="Times New Roman"/>
          <w:b w:val="0"/>
          <w:color w:val="000000"/>
          <w:sz w:val="28"/>
          <w:szCs w:val="28"/>
        </w:rPr>
      </w:pPr>
      <w:r>
        <w:rPr>
          <w:rFonts w:ascii="Times New Roman" w:hAnsi="Times New Roman"/>
          <w:b w:val="0"/>
          <w:sz w:val="28"/>
          <w:szCs w:val="28"/>
        </w:rPr>
        <w:t>жилищных условий</w:t>
      </w:r>
      <w:r w:rsidR="00975CBE" w:rsidRPr="002606B6">
        <w:rPr>
          <w:rFonts w:ascii="Times New Roman" w:hAnsi="Times New Roman"/>
          <w:b w:val="0"/>
          <w:color w:val="000000"/>
          <w:sz w:val="28"/>
          <w:szCs w:val="28"/>
        </w:rPr>
        <w:t>»</w:t>
      </w:r>
    </w:p>
    <w:p w:rsidR="00975CBE" w:rsidRPr="002606B6" w:rsidRDefault="00975CBE" w:rsidP="00975CBE">
      <w:pPr>
        <w:ind w:right="-12"/>
        <w:jc w:val="both"/>
        <w:rPr>
          <w:sz w:val="28"/>
          <w:szCs w:val="28"/>
        </w:rPr>
      </w:pPr>
    </w:p>
    <w:p w:rsidR="00975CBE" w:rsidRPr="002606B6" w:rsidRDefault="00975CBE" w:rsidP="002606B6">
      <w:pPr>
        <w:widowControl w:val="0"/>
        <w:ind w:right="-12" w:firstLine="708"/>
        <w:jc w:val="both"/>
        <w:rPr>
          <w:sz w:val="28"/>
          <w:szCs w:val="28"/>
        </w:rPr>
      </w:pPr>
      <w:r w:rsidRPr="002606B6">
        <w:rPr>
          <w:sz w:val="28"/>
          <w:szCs w:val="28"/>
        </w:rPr>
        <w:t>В соответствии с Жилищным кодексом Российской Федерации</w:t>
      </w:r>
      <w:r w:rsidR="002606B6" w:rsidRPr="002606B6">
        <w:rPr>
          <w:sz w:val="28"/>
          <w:szCs w:val="28"/>
        </w:rPr>
        <w:t xml:space="preserve">, </w:t>
      </w:r>
      <w:r w:rsidRPr="002606B6">
        <w:rPr>
          <w:sz w:val="28"/>
          <w:szCs w:val="28"/>
        </w:rPr>
        <w:t>Федеральным законом от 06.10.2003г. №131-ФЗ «Об общих принципах организации местного самоуправления в Российской Федерации»,</w:t>
      </w:r>
      <w:r w:rsidR="002606B6" w:rsidRPr="002606B6">
        <w:rPr>
          <w:sz w:val="28"/>
          <w:szCs w:val="28"/>
        </w:rPr>
        <w:t xml:space="preserve"> </w:t>
      </w:r>
      <w:r w:rsidRPr="002606B6">
        <w:rPr>
          <w:sz w:val="28"/>
          <w:szCs w:val="28"/>
        </w:rPr>
        <w:t>Федеральны</w:t>
      </w:r>
      <w:r w:rsidR="002606B6" w:rsidRPr="002606B6">
        <w:rPr>
          <w:sz w:val="28"/>
          <w:szCs w:val="28"/>
        </w:rPr>
        <w:t>м</w:t>
      </w:r>
      <w:r w:rsidRPr="002606B6">
        <w:rPr>
          <w:sz w:val="28"/>
          <w:szCs w:val="28"/>
        </w:rPr>
        <w:t xml:space="preserve"> закон</w:t>
      </w:r>
      <w:r w:rsidR="002606B6" w:rsidRPr="002606B6">
        <w:rPr>
          <w:sz w:val="28"/>
          <w:szCs w:val="28"/>
        </w:rPr>
        <w:t>ом</w:t>
      </w:r>
      <w:r w:rsidRPr="002606B6">
        <w:rPr>
          <w:sz w:val="28"/>
          <w:szCs w:val="28"/>
        </w:rPr>
        <w:t xml:space="preserve"> от 02.05.2006г. №59-ФЗ «О порядке рассмотрения обращений граждан Российской Федерации»</w:t>
      </w:r>
      <w:r w:rsidR="002606B6" w:rsidRPr="002606B6">
        <w:rPr>
          <w:sz w:val="28"/>
          <w:szCs w:val="28"/>
        </w:rPr>
        <w:t xml:space="preserve">, </w:t>
      </w:r>
      <w:r w:rsidRPr="002606B6">
        <w:rPr>
          <w:sz w:val="28"/>
          <w:szCs w:val="28"/>
        </w:rPr>
        <w:t>Федеральны</w:t>
      </w:r>
      <w:r w:rsidR="002606B6" w:rsidRPr="002606B6">
        <w:rPr>
          <w:sz w:val="28"/>
          <w:szCs w:val="28"/>
        </w:rPr>
        <w:t>м</w:t>
      </w:r>
      <w:r w:rsidRPr="002606B6">
        <w:rPr>
          <w:sz w:val="28"/>
          <w:szCs w:val="28"/>
        </w:rPr>
        <w:t xml:space="preserve"> закон</w:t>
      </w:r>
      <w:r w:rsidR="002606B6" w:rsidRPr="002606B6">
        <w:rPr>
          <w:sz w:val="28"/>
          <w:szCs w:val="28"/>
        </w:rPr>
        <w:t>ом</w:t>
      </w:r>
      <w:r w:rsidRPr="002606B6">
        <w:rPr>
          <w:sz w:val="28"/>
          <w:szCs w:val="28"/>
        </w:rPr>
        <w:t xml:space="preserve"> от 27.07.2010г. №210-ФЗ «Об организации предоставления государственных и муниципальных услуг,</w:t>
      </w:r>
    </w:p>
    <w:p w:rsidR="00975CBE" w:rsidRPr="002606B6" w:rsidRDefault="00975CBE" w:rsidP="00975CBE">
      <w:pPr>
        <w:ind w:right="-12"/>
        <w:jc w:val="both"/>
        <w:rPr>
          <w:sz w:val="28"/>
          <w:szCs w:val="28"/>
        </w:rPr>
      </w:pPr>
    </w:p>
    <w:p w:rsidR="00975CBE" w:rsidRPr="002606B6" w:rsidRDefault="00975CBE" w:rsidP="00975CBE">
      <w:pPr>
        <w:pStyle w:val="1"/>
        <w:spacing w:before="0" w:after="0"/>
        <w:ind w:right="-12"/>
        <w:jc w:val="both"/>
        <w:rPr>
          <w:rFonts w:ascii="Times New Roman" w:hAnsi="Times New Roman" w:cs="Times New Roman"/>
          <w:sz w:val="22"/>
          <w:szCs w:val="22"/>
        </w:rPr>
      </w:pPr>
      <w:r w:rsidRPr="002606B6">
        <w:rPr>
          <w:rFonts w:ascii="Times New Roman" w:hAnsi="Times New Roman" w:cs="Times New Roman"/>
          <w:sz w:val="28"/>
          <w:szCs w:val="28"/>
        </w:rPr>
        <w:t>ПОСТАНОВЛЯЮ:</w:t>
      </w:r>
    </w:p>
    <w:p w:rsidR="00975CBE" w:rsidRPr="00EE0476" w:rsidRDefault="00975CBE" w:rsidP="00975CBE">
      <w:pPr>
        <w:pStyle w:val="ConsTitle"/>
        <w:widowControl/>
        <w:ind w:right="-12"/>
        <w:jc w:val="both"/>
        <w:rPr>
          <w:rFonts w:ascii="Times New Roman" w:hAnsi="Times New Roman"/>
          <w:b w:val="0"/>
          <w:sz w:val="22"/>
          <w:szCs w:val="22"/>
        </w:rPr>
      </w:pPr>
    </w:p>
    <w:p w:rsidR="00975CBE" w:rsidRPr="00B2074B" w:rsidRDefault="001D1644" w:rsidP="00B2074B">
      <w:pPr>
        <w:pStyle w:val="ConsTitle"/>
        <w:widowControl/>
        <w:numPr>
          <w:ilvl w:val="0"/>
          <w:numId w:val="2"/>
        </w:numPr>
        <w:tabs>
          <w:tab w:val="clear" w:pos="1608"/>
          <w:tab w:val="num" w:pos="1260"/>
        </w:tabs>
        <w:ind w:left="0" w:right="-257" w:firstLine="720"/>
        <w:jc w:val="both"/>
        <w:rPr>
          <w:rFonts w:ascii="Times New Roman" w:hAnsi="Times New Roman"/>
          <w:b w:val="0"/>
          <w:color w:val="000000"/>
          <w:sz w:val="28"/>
          <w:szCs w:val="28"/>
        </w:rPr>
      </w:pPr>
      <w:r>
        <w:rPr>
          <w:rFonts w:ascii="Times New Roman" w:hAnsi="Times New Roman"/>
          <w:b w:val="0"/>
          <w:sz w:val="28"/>
          <w:szCs w:val="28"/>
        </w:rPr>
        <w:t>Ут</w:t>
      </w:r>
      <w:r w:rsidR="00975CBE" w:rsidRPr="00B2074B">
        <w:rPr>
          <w:rFonts w:ascii="Times New Roman" w:hAnsi="Times New Roman"/>
          <w:b w:val="0"/>
          <w:sz w:val="28"/>
          <w:szCs w:val="28"/>
        </w:rPr>
        <w:t xml:space="preserve">вердить прилагаемый Административный регламент предоставления муниципальной услуги </w:t>
      </w:r>
      <w:r w:rsidR="00975CBE" w:rsidRPr="00B2074B">
        <w:rPr>
          <w:rFonts w:ascii="Times New Roman" w:hAnsi="Times New Roman"/>
          <w:b w:val="0"/>
          <w:color w:val="000000"/>
          <w:sz w:val="28"/>
          <w:szCs w:val="28"/>
        </w:rPr>
        <w:t>«</w:t>
      </w:r>
      <w:r w:rsidR="002606B6" w:rsidRPr="00B2074B">
        <w:rPr>
          <w:rFonts w:ascii="Times New Roman" w:hAnsi="Times New Roman"/>
          <w:b w:val="0"/>
          <w:sz w:val="28"/>
          <w:szCs w:val="28"/>
        </w:rPr>
        <w:t>Признание граждан нуждающимися в жилых помещениях, предоставляемых по договору социального найма</w:t>
      </w:r>
      <w:r w:rsidR="00B2074B" w:rsidRPr="00B2074B">
        <w:rPr>
          <w:rFonts w:ascii="Times New Roman" w:hAnsi="Times New Roman"/>
          <w:b w:val="0"/>
          <w:sz w:val="28"/>
          <w:szCs w:val="28"/>
        </w:rPr>
        <w:t>, и для участия в программах по улучшению жилищных условий</w:t>
      </w:r>
      <w:r w:rsidR="00975CBE" w:rsidRPr="00B2074B">
        <w:rPr>
          <w:rFonts w:ascii="Times New Roman" w:hAnsi="Times New Roman"/>
          <w:b w:val="0"/>
          <w:color w:val="000000"/>
          <w:sz w:val="28"/>
          <w:szCs w:val="28"/>
        </w:rPr>
        <w:t>».</w:t>
      </w:r>
    </w:p>
    <w:p w:rsidR="00975CBE" w:rsidRDefault="00975CBE" w:rsidP="00B2074B">
      <w:pPr>
        <w:numPr>
          <w:ilvl w:val="0"/>
          <w:numId w:val="2"/>
        </w:numPr>
        <w:tabs>
          <w:tab w:val="clear" w:pos="1608"/>
          <w:tab w:val="num" w:pos="1260"/>
        </w:tabs>
        <w:ind w:left="0" w:right="-12" w:firstLine="720"/>
        <w:jc w:val="both"/>
        <w:rPr>
          <w:sz w:val="28"/>
          <w:szCs w:val="28"/>
        </w:rPr>
      </w:pPr>
      <w:r w:rsidRPr="00B2074B">
        <w:rPr>
          <w:sz w:val="28"/>
          <w:szCs w:val="28"/>
        </w:rPr>
        <w:t>Обнародовать настоящее постановление на информационных стендах на</w:t>
      </w:r>
      <w:r>
        <w:rPr>
          <w:sz w:val="28"/>
          <w:szCs w:val="28"/>
        </w:rPr>
        <w:t xml:space="preserve"> территории Мирненского сельского поселения</w:t>
      </w:r>
      <w:r w:rsidRPr="0090736A">
        <w:rPr>
          <w:sz w:val="28"/>
          <w:szCs w:val="28"/>
        </w:rPr>
        <w:t xml:space="preserve"> и разместить на официа</w:t>
      </w:r>
      <w:r>
        <w:rPr>
          <w:sz w:val="28"/>
          <w:szCs w:val="28"/>
        </w:rPr>
        <w:t>льной сайте поселения в сети «Интернет».</w:t>
      </w:r>
    </w:p>
    <w:p w:rsidR="00975CBE" w:rsidRDefault="00975CBE" w:rsidP="00B2074B">
      <w:pPr>
        <w:widowControl w:val="0"/>
        <w:numPr>
          <w:ilvl w:val="0"/>
          <w:numId w:val="2"/>
        </w:numPr>
        <w:tabs>
          <w:tab w:val="clear" w:pos="1608"/>
          <w:tab w:val="num" w:pos="1260"/>
        </w:tabs>
        <w:ind w:left="0" w:firstLine="720"/>
        <w:jc w:val="both"/>
        <w:rPr>
          <w:sz w:val="28"/>
          <w:szCs w:val="28"/>
        </w:rPr>
      </w:pPr>
      <w:r>
        <w:rPr>
          <w:sz w:val="28"/>
          <w:szCs w:val="28"/>
        </w:rPr>
        <w:t xml:space="preserve">Настоящее постановление вступает в силу с момента подписания. </w:t>
      </w:r>
    </w:p>
    <w:p w:rsidR="001D1644" w:rsidRDefault="001D1644" w:rsidP="001D1644">
      <w:pPr>
        <w:numPr>
          <w:ilvl w:val="0"/>
          <w:numId w:val="2"/>
        </w:numPr>
        <w:tabs>
          <w:tab w:val="clear" w:pos="1608"/>
          <w:tab w:val="num" w:pos="1260"/>
        </w:tabs>
        <w:ind w:left="0" w:right="-12" w:firstLine="720"/>
        <w:jc w:val="both"/>
      </w:pPr>
      <w:r w:rsidRPr="0024639D">
        <w:rPr>
          <w:sz w:val="28"/>
          <w:szCs w:val="28"/>
        </w:rPr>
        <w:t xml:space="preserve">Контроль исполнения настоящего постановления возложить на заместителя Главы Администрации Мирненского сельского поселения </w:t>
      </w:r>
      <w:r>
        <w:rPr>
          <w:sz w:val="28"/>
          <w:szCs w:val="28"/>
        </w:rPr>
        <w:t>А.С</w:t>
      </w:r>
      <w:r w:rsidRPr="0024639D">
        <w:rPr>
          <w:sz w:val="28"/>
          <w:szCs w:val="28"/>
        </w:rPr>
        <w:t xml:space="preserve"> </w:t>
      </w:r>
      <w:r>
        <w:rPr>
          <w:sz w:val="28"/>
          <w:szCs w:val="28"/>
        </w:rPr>
        <w:t>Ветрова</w:t>
      </w:r>
    </w:p>
    <w:p w:rsidR="00975CBE" w:rsidRPr="001D1644" w:rsidRDefault="001D1644" w:rsidP="00975CBE">
      <w:pPr>
        <w:numPr>
          <w:ilvl w:val="0"/>
          <w:numId w:val="2"/>
        </w:numPr>
        <w:tabs>
          <w:tab w:val="clear" w:pos="1608"/>
          <w:tab w:val="num" w:pos="1260"/>
        </w:tabs>
        <w:ind w:left="0" w:right="-12" w:firstLine="720"/>
        <w:jc w:val="both"/>
        <w:rPr>
          <w:sz w:val="4"/>
          <w:szCs w:val="4"/>
        </w:rPr>
      </w:pPr>
      <w:r w:rsidRPr="001D1644">
        <w:rPr>
          <w:color w:val="000000"/>
          <w:sz w:val="28"/>
          <w:szCs w:val="28"/>
        </w:rPr>
        <w:t>Постановление от</w:t>
      </w:r>
      <w:r w:rsidRPr="001D1644">
        <w:rPr>
          <w:bCs/>
          <w:sz w:val="28"/>
          <w:szCs w:val="28"/>
        </w:rPr>
        <w:t xml:space="preserve"> 09  июня  2015 г  № 71 считать утратившим </w:t>
      </w:r>
      <w:r w:rsidR="00910A8E">
        <w:rPr>
          <w:bCs/>
          <w:sz w:val="28"/>
          <w:szCs w:val="28"/>
        </w:rPr>
        <w:t>силу.</w:t>
      </w:r>
    </w:p>
    <w:p w:rsidR="001D1644" w:rsidRDefault="001D1644" w:rsidP="001D1644">
      <w:pPr>
        <w:ind w:left="720" w:right="-12"/>
        <w:jc w:val="both"/>
        <w:rPr>
          <w:bCs/>
          <w:sz w:val="28"/>
          <w:szCs w:val="28"/>
        </w:rPr>
      </w:pPr>
    </w:p>
    <w:p w:rsidR="001D1644" w:rsidRPr="001D1644" w:rsidRDefault="001D1644" w:rsidP="001D1644">
      <w:pPr>
        <w:ind w:left="720" w:right="-12"/>
        <w:jc w:val="both"/>
        <w:rPr>
          <w:sz w:val="4"/>
          <w:szCs w:val="4"/>
        </w:rPr>
      </w:pPr>
    </w:p>
    <w:p w:rsidR="00975CBE" w:rsidRDefault="00B2074B" w:rsidP="00975CBE">
      <w:pPr>
        <w:pStyle w:val="ab"/>
        <w:ind w:right="-12"/>
        <w:rPr>
          <w:rFonts w:ascii="Times New Roman" w:hAnsi="Times New Roman"/>
          <w:sz w:val="28"/>
          <w:szCs w:val="28"/>
        </w:rPr>
      </w:pPr>
      <w:r>
        <w:rPr>
          <w:rFonts w:ascii="Times New Roman" w:hAnsi="Times New Roman"/>
          <w:sz w:val="28"/>
          <w:szCs w:val="28"/>
        </w:rPr>
        <w:t>Г</w:t>
      </w:r>
      <w:r w:rsidR="00975CBE" w:rsidRPr="00375F3C">
        <w:rPr>
          <w:rFonts w:ascii="Times New Roman" w:hAnsi="Times New Roman"/>
          <w:sz w:val="28"/>
          <w:szCs w:val="28"/>
        </w:rPr>
        <w:t>лава</w:t>
      </w:r>
      <w:r w:rsidR="00975CBE">
        <w:rPr>
          <w:rFonts w:ascii="Times New Roman" w:hAnsi="Times New Roman"/>
          <w:sz w:val="28"/>
          <w:szCs w:val="28"/>
        </w:rPr>
        <w:t xml:space="preserve"> Мирненского </w:t>
      </w:r>
    </w:p>
    <w:p w:rsidR="00975CBE" w:rsidRDefault="00975CBE" w:rsidP="00975CBE">
      <w:pPr>
        <w:pStyle w:val="ab"/>
        <w:ind w:right="-12"/>
        <w:rPr>
          <w:rFonts w:ascii="Times New Roman" w:hAnsi="Times New Roman"/>
          <w:sz w:val="28"/>
          <w:szCs w:val="28"/>
        </w:rPr>
      </w:pPr>
      <w:r>
        <w:rPr>
          <w:rFonts w:ascii="Times New Roman" w:hAnsi="Times New Roman"/>
          <w:sz w:val="28"/>
          <w:szCs w:val="28"/>
        </w:rPr>
        <w:t xml:space="preserve">сельского </w:t>
      </w:r>
      <w:r w:rsidRPr="00375F3C">
        <w:rPr>
          <w:rFonts w:ascii="Times New Roman" w:hAnsi="Times New Roman"/>
          <w:sz w:val="28"/>
          <w:szCs w:val="28"/>
        </w:rPr>
        <w:t xml:space="preserve">поселения                                 </w:t>
      </w:r>
      <w:r>
        <w:rPr>
          <w:rFonts w:ascii="Times New Roman" w:hAnsi="Times New Roman"/>
          <w:sz w:val="28"/>
          <w:szCs w:val="28"/>
        </w:rPr>
        <w:t xml:space="preserve">                  </w:t>
      </w:r>
      <w:r w:rsidR="0024639D">
        <w:rPr>
          <w:rFonts w:ascii="Times New Roman" w:hAnsi="Times New Roman"/>
          <w:sz w:val="28"/>
          <w:szCs w:val="28"/>
        </w:rPr>
        <w:t xml:space="preserve">                       </w:t>
      </w:r>
      <w:r>
        <w:rPr>
          <w:rFonts w:ascii="Times New Roman" w:hAnsi="Times New Roman"/>
          <w:sz w:val="28"/>
          <w:szCs w:val="28"/>
        </w:rPr>
        <w:t xml:space="preserve">    В.Г. Григорьев</w:t>
      </w:r>
    </w:p>
    <w:p w:rsidR="0024639D" w:rsidRPr="00375F3C" w:rsidRDefault="0024639D" w:rsidP="00975CBE">
      <w:pPr>
        <w:pStyle w:val="ab"/>
        <w:ind w:right="-12"/>
        <w:rPr>
          <w:rFonts w:ascii="Times New Roman" w:hAnsi="Times New Roman"/>
          <w:sz w:val="28"/>
          <w:szCs w:val="28"/>
        </w:rPr>
      </w:pPr>
    </w:p>
    <w:p w:rsidR="00B013BB" w:rsidRDefault="00B013BB" w:rsidP="00693500">
      <w:pPr>
        <w:widowControl w:val="0"/>
        <w:jc w:val="right"/>
      </w:pPr>
      <w:r>
        <w:t xml:space="preserve">Приложение к постановлению Администрации </w:t>
      </w:r>
    </w:p>
    <w:p w:rsidR="00B013BB" w:rsidRDefault="00B013BB" w:rsidP="00693500">
      <w:pPr>
        <w:widowControl w:val="0"/>
        <w:jc w:val="right"/>
      </w:pPr>
      <w:r>
        <w:t xml:space="preserve">Мирненского сельского поселения </w:t>
      </w:r>
    </w:p>
    <w:p w:rsidR="00B013BB" w:rsidRPr="00B013BB" w:rsidRDefault="00281A35" w:rsidP="00693500">
      <w:pPr>
        <w:widowControl w:val="0"/>
        <w:jc w:val="right"/>
      </w:pPr>
      <w:r>
        <w:t>от 25</w:t>
      </w:r>
      <w:r w:rsidR="001D4CE1">
        <w:t xml:space="preserve"> января  2017</w:t>
      </w:r>
      <w:r w:rsidR="00B2074B">
        <w:t>г. №</w:t>
      </w:r>
      <w:r>
        <w:t xml:space="preserve"> </w:t>
      </w:r>
      <w:r w:rsidR="00B2074B">
        <w:t xml:space="preserve"> </w:t>
      </w:r>
      <w:r w:rsidRPr="00281A35">
        <w:rPr>
          <w:u w:val="single"/>
        </w:rPr>
        <w:t>13</w:t>
      </w:r>
      <w:r w:rsidR="00B013BB" w:rsidRPr="00281A35">
        <w:rPr>
          <w:u w:val="single"/>
        </w:rPr>
        <w:t xml:space="preserve"> </w:t>
      </w:r>
    </w:p>
    <w:p w:rsidR="00B013BB" w:rsidRPr="00B013BB" w:rsidRDefault="00B013BB" w:rsidP="00693500">
      <w:pPr>
        <w:widowControl w:val="0"/>
        <w:jc w:val="right"/>
      </w:pPr>
    </w:p>
    <w:p w:rsidR="00B2074B" w:rsidRDefault="00B2074B" w:rsidP="00693500">
      <w:pPr>
        <w:widowControl w:val="0"/>
        <w:jc w:val="center"/>
        <w:rPr>
          <w:sz w:val="4"/>
          <w:szCs w:val="4"/>
        </w:rPr>
      </w:pPr>
    </w:p>
    <w:p w:rsidR="00B2074B" w:rsidRPr="00B2074B" w:rsidRDefault="00B2074B" w:rsidP="00693500">
      <w:pPr>
        <w:widowControl w:val="0"/>
        <w:jc w:val="center"/>
        <w:rPr>
          <w:sz w:val="4"/>
          <w:szCs w:val="4"/>
        </w:rPr>
      </w:pPr>
    </w:p>
    <w:p w:rsidR="00B013BB" w:rsidRPr="000843F8" w:rsidRDefault="00B013BB" w:rsidP="00693500">
      <w:pPr>
        <w:widowControl w:val="0"/>
        <w:jc w:val="center"/>
        <w:rPr>
          <w:b/>
        </w:rPr>
      </w:pPr>
      <w:r w:rsidRPr="000843F8">
        <w:rPr>
          <w:b/>
        </w:rPr>
        <w:t xml:space="preserve">Административный регламент предоставления муниципальной услуги </w:t>
      </w:r>
    </w:p>
    <w:p w:rsidR="00B2074B" w:rsidRDefault="00B013BB" w:rsidP="00693500">
      <w:pPr>
        <w:widowControl w:val="0"/>
        <w:jc w:val="center"/>
        <w:rPr>
          <w:b/>
        </w:rPr>
      </w:pPr>
      <w:r w:rsidRPr="000843F8">
        <w:rPr>
          <w:b/>
        </w:rPr>
        <w:t>«Признание граждан нуждающимися в жилых помещениях</w:t>
      </w:r>
      <w:r w:rsidR="001E07B7">
        <w:rPr>
          <w:b/>
        </w:rPr>
        <w:t xml:space="preserve">, </w:t>
      </w:r>
    </w:p>
    <w:p w:rsidR="00B2074B" w:rsidRPr="00B2074B" w:rsidRDefault="00B2074B" w:rsidP="00693500">
      <w:pPr>
        <w:widowControl w:val="0"/>
        <w:jc w:val="center"/>
        <w:rPr>
          <w:b/>
        </w:rPr>
      </w:pPr>
      <w:r>
        <w:rPr>
          <w:b/>
        </w:rPr>
        <w:t>п</w:t>
      </w:r>
      <w:r w:rsidR="001E07B7">
        <w:rPr>
          <w:b/>
        </w:rPr>
        <w:t>редоставляемых</w:t>
      </w:r>
      <w:r>
        <w:rPr>
          <w:b/>
        </w:rPr>
        <w:t xml:space="preserve"> </w:t>
      </w:r>
      <w:r w:rsidR="001E07B7" w:rsidRPr="001E07B7">
        <w:rPr>
          <w:b/>
        </w:rPr>
        <w:t>по договору социального найма</w:t>
      </w:r>
      <w:r w:rsidRPr="00B2074B">
        <w:rPr>
          <w:b/>
        </w:rPr>
        <w:t xml:space="preserve">, и для участия в программах </w:t>
      </w:r>
    </w:p>
    <w:p w:rsidR="00B013BB" w:rsidRPr="000843F8" w:rsidRDefault="00B2074B" w:rsidP="00693500">
      <w:pPr>
        <w:widowControl w:val="0"/>
        <w:jc w:val="center"/>
        <w:rPr>
          <w:b/>
        </w:rPr>
      </w:pPr>
      <w:r w:rsidRPr="00B2074B">
        <w:rPr>
          <w:b/>
        </w:rPr>
        <w:t>по улучшению жилищных условий</w:t>
      </w:r>
      <w:r w:rsidR="00B013BB" w:rsidRPr="000843F8">
        <w:rPr>
          <w:b/>
        </w:rPr>
        <w:t>»</w:t>
      </w:r>
    </w:p>
    <w:p w:rsidR="00B013BB" w:rsidRDefault="00B013BB" w:rsidP="00693500">
      <w:pPr>
        <w:widowControl w:val="0"/>
        <w:jc w:val="right"/>
      </w:pPr>
    </w:p>
    <w:p w:rsidR="00B013BB" w:rsidRPr="00693500" w:rsidRDefault="00B013BB" w:rsidP="00693500">
      <w:pPr>
        <w:widowControl w:val="0"/>
        <w:jc w:val="center"/>
        <w:rPr>
          <w:b/>
          <w:i/>
        </w:rPr>
      </w:pPr>
      <w:r w:rsidRPr="00693500">
        <w:rPr>
          <w:b/>
          <w:i/>
          <w:lang w:val="en-US"/>
        </w:rPr>
        <w:t>I</w:t>
      </w:r>
      <w:r w:rsidRPr="00693500">
        <w:rPr>
          <w:b/>
          <w:i/>
        </w:rPr>
        <w:t>. Общие положения</w:t>
      </w:r>
    </w:p>
    <w:p w:rsidR="00693500" w:rsidRPr="00693500" w:rsidRDefault="00693500" w:rsidP="00693500">
      <w:pPr>
        <w:widowControl w:val="0"/>
        <w:jc w:val="center"/>
        <w:rPr>
          <w:b/>
          <w:i/>
        </w:rPr>
      </w:pPr>
    </w:p>
    <w:p w:rsidR="00B013BB" w:rsidRDefault="00B013BB" w:rsidP="00693500">
      <w:pPr>
        <w:widowControl w:val="0"/>
        <w:ind w:firstLine="708"/>
        <w:jc w:val="both"/>
      </w:pPr>
      <w:r>
        <w:t>1.1. Административный регламент (далее - регламент) предоставления муниципальной услуги «Признание граждан нуждающимися в жилых помещениях</w:t>
      </w:r>
      <w:r w:rsidR="001E07B7" w:rsidRPr="001E07B7">
        <w:t>, предоставляемых</w:t>
      </w:r>
      <w:r w:rsidR="001E07B7">
        <w:t xml:space="preserve"> </w:t>
      </w:r>
      <w:r w:rsidR="001E07B7" w:rsidRPr="001E07B7">
        <w:t>по договору социального найма</w:t>
      </w:r>
      <w:r w:rsidR="00B2074B" w:rsidRPr="00B2074B">
        <w:t>, и для участия в программах по улучшению жилищных условий</w:t>
      </w:r>
      <w:r>
        <w:t xml:space="preserve">» разработан в целях реализации прав и интересов граждан, нуждающихся в предоставлении жилых помещений, а также для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услуги. </w:t>
      </w:r>
    </w:p>
    <w:p w:rsidR="00B013BB" w:rsidRDefault="00B013BB" w:rsidP="00693500">
      <w:pPr>
        <w:widowControl w:val="0"/>
        <w:ind w:firstLine="708"/>
        <w:jc w:val="both"/>
      </w:pPr>
      <w:r>
        <w:t>1.2. Получателями муниципальной услуги являются граждане (далее – Заявители), зарегистрированные по месту жительства на территории муниципального образования Мирненское сельское поселение Сосновского муниципального района Челябинской области. Иностранные граждане и лица без гражданства не могут быть признаны в качестве нуждающихся в жилых помещениях</w:t>
      </w:r>
      <w:r w:rsidR="001E07B7" w:rsidRPr="001E07B7">
        <w:t>, предоставляемых</w:t>
      </w:r>
      <w:r w:rsidR="001E07B7">
        <w:t xml:space="preserve"> </w:t>
      </w:r>
      <w:r w:rsidR="001E07B7" w:rsidRPr="001E07B7">
        <w:t>по договору социального найма</w:t>
      </w:r>
      <w:r>
        <w:t>,</w:t>
      </w:r>
      <w:r w:rsidR="00B2074B">
        <w:t xml:space="preserve"> а также в качестве участников программ по улучшению жилищных условий,</w:t>
      </w:r>
      <w:r>
        <w:t xml:space="preserve"> если иное не предусмотрено международными договорами Российской Федерации и (или) федеральным законом. </w:t>
      </w:r>
    </w:p>
    <w:p w:rsidR="00B013BB" w:rsidRDefault="00B013BB" w:rsidP="00693500">
      <w:pPr>
        <w:widowControl w:val="0"/>
        <w:ind w:firstLine="708"/>
        <w:jc w:val="both"/>
      </w:pPr>
      <w:r>
        <w:t>1.3. Заявител</w:t>
      </w:r>
      <w:r w:rsidR="00B2074B">
        <w:t>я</w:t>
      </w:r>
      <w:r>
        <w:t>м</w:t>
      </w:r>
      <w:r w:rsidR="00B2074B">
        <w:t>и</w:t>
      </w:r>
      <w:r>
        <w:t xml:space="preserve"> на предоставление муниципальной услуги (далее - заявител</w:t>
      </w:r>
      <w:r w:rsidR="00B2074B">
        <w:t>и</w:t>
      </w:r>
      <w:r>
        <w:t>) явля</w:t>
      </w:r>
      <w:r w:rsidR="00B2074B">
        <w:t>ю</w:t>
      </w:r>
      <w:r>
        <w:t>тся граждан</w:t>
      </w:r>
      <w:r w:rsidR="00B2074B">
        <w:t>е</w:t>
      </w:r>
      <w:r>
        <w:t xml:space="preserve"> Российской Федерации, зарегистрированны</w:t>
      </w:r>
      <w:r w:rsidR="00B2074B">
        <w:t>е</w:t>
      </w:r>
      <w:r>
        <w:t xml:space="preserve"> и проживающи</w:t>
      </w:r>
      <w:r w:rsidR="00B2074B">
        <w:t>е</w:t>
      </w:r>
      <w:r>
        <w:t xml:space="preserve"> на территории муниципального образования Мирненское сельское поселение Сосновского муниципального района Челябинской области: </w:t>
      </w:r>
    </w:p>
    <w:p w:rsidR="00B013BB" w:rsidRDefault="00B013BB" w:rsidP="00693500">
      <w:pPr>
        <w:widowControl w:val="0"/>
        <w:ind w:firstLine="708"/>
        <w:jc w:val="both"/>
      </w:pPr>
      <w:r>
        <w:t xml:space="preserve">-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w:t>
      </w:r>
    </w:p>
    <w:p w:rsidR="00B013BB" w:rsidRDefault="00B013BB" w:rsidP="00693500">
      <w:pPr>
        <w:widowControl w:val="0"/>
        <w:ind w:firstLine="708"/>
        <w:jc w:val="both"/>
      </w:pPr>
      <w: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собственника жилого помещения и обеспеченные общей площадью жилого помещения на одного члена семьи менее учетной нормы; </w:t>
      </w:r>
    </w:p>
    <w:p w:rsidR="00B013BB" w:rsidRDefault="00B013BB" w:rsidP="00693500">
      <w:pPr>
        <w:widowControl w:val="0"/>
        <w:ind w:firstLine="708"/>
        <w:jc w:val="both"/>
      </w:pPr>
      <w:r>
        <w:t>- прожи</w:t>
      </w:r>
      <w:r w:rsidR="001D4CE1">
        <w:t>вающие в помещении, не отвечающи</w:t>
      </w:r>
      <w:r>
        <w:t xml:space="preserve">м установленным для жилых помещений требованиям; </w:t>
      </w:r>
    </w:p>
    <w:p w:rsidR="00B013BB" w:rsidRDefault="00B013BB" w:rsidP="00693500">
      <w:pPr>
        <w:widowControl w:val="0"/>
        <w:ind w:firstLine="708"/>
        <w:jc w:val="both"/>
      </w:pPr>
      <w:r>
        <w:t xml:space="preserve">-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проживающие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на праве собственности. </w:t>
      </w:r>
    </w:p>
    <w:p w:rsidR="00B013BB" w:rsidRDefault="00B013BB" w:rsidP="00B2074B">
      <w:pPr>
        <w:widowControl w:val="0"/>
        <w:ind w:firstLine="708"/>
        <w:jc w:val="both"/>
      </w:pPr>
      <w:r>
        <w:t xml:space="preserve">От имени Заявителя заявление и документы могут быть поданы одним из совершеннолетних членов семьи Заявителя либо иным уполномоченным лицом при наличии надлежащим образом оформленных полномочий. </w:t>
      </w:r>
    </w:p>
    <w:p w:rsidR="00B013BB" w:rsidRDefault="00B013BB" w:rsidP="00B2074B">
      <w:pPr>
        <w:widowControl w:val="0"/>
        <w:ind w:firstLine="708"/>
        <w:jc w:val="both"/>
      </w:pPr>
    </w:p>
    <w:p w:rsidR="0024639D" w:rsidRDefault="0024639D" w:rsidP="00B2074B">
      <w:pPr>
        <w:widowControl w:val="0"/>
        <w:jc w:val="center"/>
        <w:rPr>
          <w:b/>
          <w:i/>
        </w:rPr>
      </w:pPr>
    </w:p>
    <w:p w:rsidR="0024639D" w:rsidRDefault="0024639D" w:rsidP="00B2074B">
      <w:pPr>
        <w:widowControl w:val="0"/>
        <w:jc w:val="center"/>
        <w:rPr>
          <w:b/>
          <w:i/>
        </w:rPr>
      </w:pPr>
    </w:p>
    <w:p w:rsidR="0024639D" w:rsidRDefault="0024639D" w:rsidP="00B2074B">
      <w:pPr>
        <w:widowControl w:val="0"/>
        <w:jc w:val="center"/>
        <w:rPr>
          <w:b/>
          <w:i/>
        </w:rPr>
      </w:pPr>
    </w:p>
    <w:p w:rsidR="0024639D" w:rsidRDefault="0024639D" w:rsidP="00B2074B">
      <w:pPr>
        <w:widowControl w:val="0"/>
        <w:jc w:val="center"/>
        <w:rPr>
          <w:b/>
          <w:i/>
        </w:rPr>
      </w:pPr>
    </w:p>
    <w:p w:rsidR="00B013BB" w:rsidRPr="00693500" w:rsidRDefault="00B013BB" w:rsidP="00B2074B">
      <w:pPr>
        <w:widowControl w:val="0"/>
        <w:jc w:val="center"/>
        <w:rPr>
          <w:b/>
          <w:i/>
        </w:rPr>
      </w:pPr>
      <w:r w:rsidRPr="00693500">
        <w:rPr>
          <w:b/>
          <w:i/>
        </w:rPr>
        <w:t>II</w:t>
      </w:r>
      <w:r w:rsidR="000843F8" w:rsidRPr="00693500">
        <w:rPr>
          <w:b/>
          <w:i/>
        </w:rPr>
        <w:t>.</w:t>
      </w:r>
      <w:r w:rsidRPr="00693500">
        <w:rPr>
          <w:b/>
          <w:i/>
        </w:rPr>
        <w:t xml:space="preserve"> Стандарт предоставления муниципальной услуги</w:t>
      </w:r>
    </w:p>
    <w:p w:rsidR="001E07B7" w:rsidRDefault="001E07B7" w:rsidP="00B2074B">
      <w:pPr>
        <w:widowControl w:val="0"/>
        <w:jc w:val="both"/>
      </w:pPr>
    </w:p>
    <w:p w:rsidR="00B013BB" w:rsidRPr="00B013BB" w:rsidRDefault="00B013BB" w:rsidP="00B2074B">
      <w:pPr>
        <w:widowControl w:val="0"/>
        <w:ind w:firstLine="708"/>
        <w:jc w:val="both"/>
      </w:pPr>
      <w:r>
        <w:t>2.1. Настоящий стандарт распространяется на муниципальную услугу «Признание граждан нуждающимися в жилых помещениях</w:t>
      </w:r>
      <w:r w:rsidR="001E07B7" w:rsidRPr="001E07B7">
        <w:t>, предоставляемых по договору социального найма</w:t>
      </w:r>
      <w:r w:rsidR="00B2074B" w:rsidRPr="00B2074B">
        <w:t>, и для участия в программах по улучшению жилищных условий</w:t>
      </w:r>
      <w:r>
        <w:t xml:space="preserve">», предоставляемую населению муниципального </w:t>
      </w:r>
      <w:r w:rsidRPr="00B013BB">
        <w:t xml:space="preserve">образования Мирненское сельское поселение Сосновского муниципального района Челябинской области, включаемую в перечень муниципальных услуг. </w:t>
      </w:r>
    </w:p>
    <w:p w:rsidR="00396E54" w:rsidRDefault="00B013BB" w:rsidP="00693500">
      <w:pPr>
        <w:widowControl w:val="0"/>
        <w:ind w:firstLine="708"/>
        <w:jc w:val="both"/>
        <w:rPr>
          <w:sz w:val="26"/>
          <w:szCs w:val="26"/>
        </w:rPr>
      </w:pPr>
      <w:r w:rsidRPr="00B013BB">
        <w:t>2.2. Муниципальная услуга на территории муниципального образования Мирненское сельское поселение Сосновского муниципального района Челябинской области предоставляется Администрацией Мирненского сельского поселения Сосновского муниципального района Челябинской области (далее – Администрация). Муниципальная услуга предоставляется по адресу: 456514, Челябинская область, Сосновский район, поселок Мирный, ул. Ленина, д. 12, телефон</w:t>
      </w:r>
      <w:r>
        <w:t>ы:</w:t>
      </w:r>
      <w:r w:rsidRPr="00B013BB">
        <w:t xml:space="preserve"> </w:t>
      </w:r>
      <w:r>
        <w:t>8</w:t>
      </w:r>
      <w:r w:rsidRPr="00B013BB">
        <w:t xml:space="preserve">(35144)40-3-15; </w:t>
      </w:r>
      <w:r>
        <w:t>8</w:t>
      </w:r>
      <w:r w:rsidRPr="00B013BB">
        <w:t>(35144)40-3-1</w:t>
      </w:r>
      <w:r>
        <w:t>6;</w:t>
      </w:r>
      <w:r w:rsidRPr="00B013BB">
        <w:t xml:space="preserve"> </w:t>
      </w:r>
      <w:r>
        <w:t>8(35144)</w:t>
      </w:r>
      <w:r w:rsidRPr="00B013BB">
        <w:t>40-3-17</w:t>
      </w:r>
      <w:r w:rsidR="00396E54" w:rsidRPr="003337C3">
        <w:rPr>
          <w:sz w:val="26"/>
          <w:szCs w:val="26"/>
        </w:rPr>
        <w:t>;</w:t>
      </w:r>
    </w:p>
    <w:p w:rsidR="00396E54" w:rsidRPr="00396E54" w:rsidRDefault="00396E54" w:rsidP="00693500">
      <w:pPr>
        <w:widowControl w:val="0"/>
        <w:ind w:right="-12" w:firstLine="708"/>
        <w:jc w:val="both"/>
      </w:pPr>
      <w:r w:rsidRPr="00396E54">
        <w:t xml:space="preserve">- адрес официального сайта поселения: </w:t>
      </w:r>
      <w:r w:rsidRPr="00396E54">
        <w:rPr>
          <w:color w:val="0000FF"/>
          <w:u w:val="single"/>
          <w:lang w:val="en-US"/>
        </w:rPr>
        <w:t>mirnenskoe</w:t>
      </w:r>
      <w:r w:rsidRPr="00396E54">
        <w:rPr>
          <w:color w:val="0000FF"/>
          <w:u w:val="single"/>
        </w:rPr>
        <w:t>.</w:t>
      </w:r>
      <w:r w:rsidRPr="00396E54">
        <w:rPr>
          <w:color w:val="0000FF"/>
          <w:u w:val="single"/>
          <w:lang w:val="en-US"/>
        </w:rPr>
        <w:t>eps</w:t>
      </w:r>
      <w:r w:rsidRPr="00396E54">
        <w:rPr>
          <w:color w:val="0000FF"/>
          <w:u w:val="single"/>
        </w:rPr>
        <w:t>74.</w:t>
      </w:r>
      <w:r w:rsidRPr="00396E54">
        <w:rPr>
          <w:color w:val="0000FF"/>
          <w:u w:val="single"/>
          <w:lang w:val="en-US"/>
        </w:rPr>
        <w:t>ru</w:t>
      </w:r>
      <w:r w:rsidRPr="00396E54">
        <w:t>;</w:t>
      </w:r>
    </w:p>
    <w:p w:rsidR="00B013BB" w:rsidRPr="00396E54" w:rsidRDefault="00396E54" w:rsidP="00693500">
      <w:pPr>
        <w:widowControl w:val="0"/>
        <w:ind w:right="-12" w:firstLine="708"/>
        <w:jc w:val="both"/>
      </w:pPr>
      <w:r w:rsidRPr="00396E54">
        <w:t xml:space="preserve">-  адрес  электронной почты Администрации: </w:t>
      </w:r>
      <w:r w:rsidRPr="00396E54">
        <w:rPr>
          <w:color w:val="0000FF"/>
          <w:u w:val="single"/>
          <w:lang w:val="en-US"/>
        </w:rPr>
        <w:t>amirselpo</w:t>
      </w:r>
      <w:r w:rsidRPr="00396E54">
        <w:rPr>
          <w:color w:val="0000FF"/>
          <w:u w:val="single"/>
        </w:rPr>
        <w:t>@</w:t>
      </w:r>
      <w:r w:rsidRPr="00396E54">
        <w:rPr>
          <w:color w:val="0000FF"/>
          <w:u w:val="single"/>
          <w:lang w:val="en-US"/>
        </w:rPr>
        <w:t>mail</w:t>
      </w:r>
      <w:r w:rsidRPr="00396E54">
        <w:rPr>
          <w:color w:val="0000FF"/>
          <w:u w:val="single"/>
        </w:rPr>
        <w:t>.</w:t>
      </w:r>
      <w:r w:rsidRPr="00396E54">
        <w:rPr>
          <w:color w:val="0000FF"/>
          <w:u w:val="single"/>
          <w:lang w:val="en-US"/>
        </w:rPr>
        <w:t>ru</w:t>
      </w:r>
      <w:r w:rsidR="00B013BB" w:rsidRPr="00396E54">
        <w:t xml:space="preserve">. </w:t>
      </w:r>
    </w:p>
    <w:p w:rsidR="00B013BB" w:rsidRDefault="00B013BB" w:rsidP="00693500">
      <w:pPr>
        <w:widowControl w:val="0"/>
        <w:ind w:right="-12" w:firstLine="708"/>
        <w:jc w:val="both"/>
      </w:pPr>
      <w:r w:rsidRPr="00B013BB">
        <w:t xml:space="preserve">2.3. Результат предоставления муниципальной услуги. </w:t>
      </w:r>
    </w:p>
    <w:p w:rsidR="00B013BB" w:rsidRDefault="00B013BB" w:rsidP="00693500">
      <w:pPr>
        <w:widowControl w:val="0"/>
        <w:ind w:right="-12" w:firstLine="708"/>
        <w:jc w:val="both"/>
      </w:pPr>
      <w:r w:rsidRPr="00B013BB">
        <w:t>2.3.1. Признание граждан нуждающиися в жилом помещении</w:t>
      </w:r>
      <w:r w:rsidR="001E07B7" w:rsidRPr="001E07B7">
        <w:t>, предоставляем</w:t>
      </w:r>
      <w:r w:rsidR="001E07B7">
        <w:t xml:space="preserve">ом </w:t>
      </w:r>
      <w:r w:rsidR="001E07B7" w:rsidRPr="001E07B7">
        <w:t>по договору социального найма</w:t>
      </w:r>
      <w:r w:rsidR="00B2074B" w:rsidRPr="00B2074B">
        <w:t>, и</w:t>
      </w:r>
      <w:r w:rsidR="00B2074B">
        <w:t>/или</w:t>
      </w:r>
      <w:r w:rsidR="00B2074B" w:rsidRPr="00B2074B">
        <w:t xml:space="preserve"> для участия в программах по улучшению жилищных условий</w:t>
      </w:r>
      <w:r w:rsidRPr="00B013BB">
        <w:t xml:space="preserve">. </w:t>
      </w:r>
    </w:p>
    <w:p w:rsidR="00B013BB" w:rsidRDefault="00B013BB" w:rsidP="00693500">
      <w:pPr>
        <w:widowControl w:val="0"/>
        <w:ind w:right="-12" w:firstLine="708"/>
        <w:jc w:val="both"/>
      </w:pPr>
      <w:r w:rsidRPr="00B013BB">
        <w:t>2.3.2. Отказ гражданам в признании нуждающимися в жилом помещении</w:t>
      </w:r>
      <w:r w:rsidR="001E07B7" w:rsidRPr="001E07B7">
        <w:t>, предоставляем</w:t>
      </w:r>
      <w:r w:rsidR="001E07B7">
        <w:t xml:space="preserve">ом </w:t>
      </w:r>
      <w:r w:rsidR="001E07B7" w:rsidRPr="001E07B7">
        <w:t>по договору социального найма</w:t>
      </w:r>
      <w:r w:rsidR="00B2074B" w:rsidRPr="00B2074B">
        <w:t>, и</w:t>
      </w:r>
      <w:r w:rsidR="00B2074B">
        <w:t>/или</w:t>
      </w:r>
      <w:r w:rsidR="00B2074B" w:rsidRPr="00B2074B">
        <w:t xml:space="preserve"> для участия в программах по улучшению жилищных условий</w:t>
      </w:r>
      <w:r w:rsidRPr="00B013BB">
        <w:t xml:space="preserve">. </w:t>
      </w:r>
    </w:p>
    <w:p w:rsidR="00B013BB" w:rsidRDefault="00B013BB" w:rsidP="00693500">
      <w:pPr>
        <w:widowControl w:val="0"/>
        <w:ind w:right="-12" w:firstLine="708"/>
        <w:jc w:val="both"/>
      </w:pPr>
      <w:r w:rsidRPr="00B013BB">
        <w:t>2.4. Срок предоставления муниципальной услуги – 30 рабочих дней со дня об</w:t>
      </w:r>
      <w:r>
        <w:t>ращения гражданина с заявлением</w:t>
      </w:r>
      <w:r w:rsidRPr="00B013BB">
        <w:t xml:space="preserve"> о признании нуждающимся в жилом помещении</w:t>
      </w:r>
      <w:r w:rsidR="001E07B7" w:rsidRPr="001E07B7">
        <w:t>, предоставляем</w:t>
      </w:r>
      <w:r w:rsidR="001E07B7">
        <w:t xml:space="preserve">ом </w:t>
      </w:r>
      <w:r w:rsidR="001E07B7" w:rsidRPr="001E07B7">
        <w:t>по договору социального найма</w:t>
      </w:r>
      <w:r w:rsidR="00C775C0">
        <w:t>, и/или для участия в программах по улучшению жилищных условий</w:t>
      </w:r>
      <w:r w:rsidRPr="00B013BB">
        <w:t xml:space="preserve">. </w:t>
      </w:r>
    </w:p>
    <w:p w:rsidR="00396E54" w:rsidRDefault="00B013BB" w:rsidP="00693500">
      <w:pPr>
        <w:widowControl w:val="0"/>
        <w:ind w:right="-12" w:firstLine="708"/>
        <w:jc w:val="both"/>
      </w:pPr>
      <w:r w:rsidRPr="00B013BB">
        <w:t>2.5. Правовыми основаниями для предоставления</w:t>
      </w:r>
      <w:r w:rsidR="00396E54">
        <w:t xml:space="preserve"> муниципальной услуги являются:</w:t>
      </w:r>
    </w:p>
    <w:p w:rsidR="00396E54" w:rsidRDefault="00B013BB" w:rsidP="00693500">
      <w:pPr>
        <w:widowControl w:val="0"/>
        <w:ind w:right="-12" w:firstLine="708"/>
        <w:jc w:val="both"/>
      </w:pPr>
      <w:r w:rsidRPr="00B013BB">
        <w:t>-Ко</w:t>
      </w:r>
      <w:r w:rsidR="00396E54">
        <w:t>нституция Российской Федерации;</w:t>
      </w:r>
    </w:p>
    <w:p w:rsidR="00396E54" w:rsidRDefault="00B013BB" w:rsidP="00693500">
      <w:pPr>
        <w:widowControl w:val="0"/>
        <w:ind w:right="-12" w:firstLine="708"/>
        <w:jc w:val="both"/>
      </w:pPr>
      <w:r w:rsidRPr="00B013BB">
        <w:t>-Жилищн</w:t>
      </w:r>
      <w:r w:rsidR="00396E54">
        <w:t>ый кодекс Российской Федерации;</w:t>
      </w:r>
    </w:p>
    <w:p w:rsidR="00396E54" w:rsidRDefault="00B013BB" w:rsidP="00693500">
      <w:pPr>
        <w:widowControl w:val="0"/>
        <w:ind w:right="-12" w:firstLine="708"/>
        <w:jc w:val="both"/>
      </w:pPr>
      <w:r w:rsidRPr="00B013BB">
        <w:t>-Федеральный</w:t>
      </w:r>
      <w:r>
        <w:t xml:space="preserve"> закон от 06.10.2003г. №131-ФЗ «Об общих принципах организации местного самоупра</w:t>
      </w:r>
      <w:r w:rsidR="00396E54">
        <w:t>вления в Российской Федерации»;</w:t>
      </w:r>
    </w:p>
    <w:p w:rsidR="00396E54" w:rsidRDefault="00B013BB" w:rsidP="00693500">
      <w:pPr>
        <w:widowControl w:val="0"/>
        <w:ind w:right="-12" w:firstLine="708"/>
        <w:jc w:val="both"/>
      </w:pPr>
      <w:r>
        <w:t>-Федеральный закон от 02.05.2006г. №59-ФЗ «О порядке рассмотрения обращений</w:t>
      </w:r>
      <w:r w:rsidR="00396E54">
        <w:t xml:space="preserve"> граждан Российской Федерации»;</w:t>
      </w:r>
    </w:p>
    <w:p w:rsidR="00396E54" w:rsidRDefault="00B013BB" w:rsidP="00693500">
      <w:pPr>
        <w:widowControl w:val="0"/>
        <w:ind w:right="-12" w:firstLine="708"/>
        <w:jc w:val="both"/>
      </w:pPr>
      <w:r>
        <w:t>-Федеральный закон от 27.07.2010г. №210-ФЗ «Об организации предоставления государс</w:t>
      </w:r>
      <w:r w:rsidR="00396E54">
        <w:t>твенных и муниципальных услуг»;</w:t>
      </w:r>
    </w:p>
    <w:p w:rsidR="00396E54" w:rsidRDefault="00B013BB" w:rsidP="00693500">
      <w:pPr>
        <w:widowControl w:val="0"/>
        <w:ind w:right="-12" w:firstLine="708"/>
        <w:jc w:val="both"/>
      </w:pPr>
      <w:r>
        <w:t>-Федеральный закон от 27.07.2006г. №152-ФЗ «О персональ</w:t>
      </w:r>
      <w:r w:rsidR="00396E54">
        <w:t>ных данных»;</w:t>
      </w:r>
    </w:p>
    <w:p w:rsidR="00396E54" w:rsidRDefault="00B013BB" w:rsidP="00693500">
      <w:pPr>
        <w:widowControl w:val="0"/>
        <w:ind w:right="-12" w:firstLine="708"/>
        <w:jc w:val="both"/>
      </w:pPr>
      <w:r>
        <w:t>-Федеральный закон от 24 ноября 1995 года №181-ФЗ «О социальной защите инв</w:t>
      </w:r>
      <w:r w:rsidR="00396E54">
        <w:t>алидов в Российской Федерации»;</w:t>
      </w:r>
    </w:p>
    <w:p w:rsidR="00396E54" w:rsidRDefault="00B013BB" w:rsidP="00693500">
      <w:pPr>
        <w:widowControl w:val="0"/>
        <w:ind w:right="-12" w:firstLine="708"/>
        <w:jc w:val="both"/>
      </w:pPr>
      <w:r>
        <w:t xml:space="preserve">-Постановление Правительства Российской Федерации от 17 декабря 2010г. №1050 «О федеральной целевой программе </w:t>
      </w:r>
      <w:r w:rsidRPr="00B013BB">
        <w:t>“</w:t>
      </w:r>
      <w:r>
        <w:t>Жилище</w:t>
      </w:r>
      <w:r w:rsidRPr="00B013BB">
        <w:t>”</w:t>
      </w:r>
      <w:r>
        <w:t xml:space="preserve">» (с изменениями </w:t>
      </w:r>
      <w:r w:rsidR="00396E54">
        <w:t>и дополнениями);</w:t>
      </w:r>
    </w:p>
    <w:p w:rsidR="00396E54" w:rsidRDefault="001C3DF1" w:rsidP="00693500">
      <w:pPr>
        <w:widowControl w:val="0"/>
        <w:ind w:right="-12" w:firstLine="708"/>
        <w:jc w:val="both"/>
      </w:pPr>
      <w:r>
        <w:t>-Закон</w:t>
      </w:r>
      <w:r w:rsidRPr="00D12084">
        <w:t xml:space="preserve"> Челябинской области</w:t>
      </w:r>
      <w:r w:rsidRPr="001C3DF1">
        <w:t xml:space="preserve"> </w:t>
      </w:r>
      <w:r w:rsidRPr="00D12084">
        <w:t>от 16 июня 2005г. №389-ЗО «О порядке ведения органами местного самоуправления Челябинской области учета граждан в качестве нуждающихся в жилых помещениях, предоставляемых по договорам социального найма»</w:t>
      </w:r>
      <w:r>
        <w:t>;</w:t>
      </w:r>
    </w:p>
    <w:p w:rsidR="00396E54" w:rsidRDefault="001C3DF1" w:rsidP="00693500">
      <w:pPr>
        <w:widowControl w:val="0"/>
        <w:ind w:right="-12" w:firstLine="708"/>
        <w:jc w:val="both"/>
      </w:pPr>
      <w:r>
        <w:t>-Закон</w:t>
      </w:r>
      <w:r w:rsidRPr="00D12084">
        <w:t xml:space="preserve"> Челябинской области от 25 августа 2005г. №400-ЗО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и признания граждан малоимущими в целях предоставления им по договорам социального найма жилых помещений муниципального жилищного фонда»</w:t>
      </w:r>
      <w:r>
        <w:t>;</w:t>
      </w:r>
    </w:p>
    <w:p w:rsidR="00396E54" w:rsidRDefault="00B013BB" w:rsidP="00693500">
      <w:pPr>
        <w:widowControl w:val="0"/>
        <w:ind w:right="-12" w:firstLine="708"/>
        <w:jc w:val="both"/>
      </w:pPr>
      <w:r>
        <w:t>-</w:t>
      </w:r>
      <w:r w:rsidR="001C3DF1">
        <w:t>Закон Челябинской области от 28 января 2010г. №528-ЗО «О мерах социальной поддержки по обеспечению жильем отдельных категорий ветеранов, инвалидов и семей, имеющих детей-инвалидов, нуждающихся в улучшении жилищных условий»</w:t>
      </w:r>
      <w:r>
        <w:t>;</w:t>
      </w:r>
    </w:p>
    <w:p w:rsidR="00396E54" w:rsidRDefault="001C3DF1" w:rsidP="00693500">
      <w:pPr>
        <w:widowControl w:val="0"/>
        <w:ind w:right="-12" w:firstLine="708"/>
        <w:jc w:val="both"/>
      </w:pPr>
      <w:r w:rsidRPr="001C3DF1">
        <w:t>-Закон Челябинской области от</w:t>
      </w:r>
      <w:r>
        <w:t xml:space="preserve"> 28 апреля 2011 года</w:t>
      </w:r>
      <w:r w:rsidRPr="001C3DF1">
        <w:t xml:space="preserve">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w:t>
      </w:r>
      <w:r w:rsidRPr="001C3DF1">
        <w:lastRenderedPageBreak/>
        <w:t>приусадебном земельном участке на территории Челябинской области»</w:t>
      </w:r>
      <w:r>
        <w:t>;</w:t>
      </w:r>
    </w:p>
    <w:p w:rsidR="00396E54" w:rsidRDefault="00B874CA" w:rsidP="00693500">
      <w:pPr>
        <w:widowControl w:val="0"/>
        <w:ind w:right="-12" w:firstLine="708"/>
        <w:jc w:val="both"/>
      </w:pPr>
      <w:r>
        <w:t>-Решение Собрания депутатов Сосновского муниципального района Челябинской области от 30 сентября 2015г. №17 «Об установлении нормы предоставления площади жилого помещения на территории Сосновского муниципального района Челябинской области»;</w:t>
      </w:r>
    </w:p>
    <w:p w:rsidR="00396E54" w:rsidRDefault="00B874CA" w:rsidP="00693500">
      <w:pPr>
        <w:widowControl w:val="0"/>
        <w:ind w:right="-12" w:firstLine="708"/>
        <w:jc w:val="both"/>
      </w:pPr>
      <w:r w:rsidRPr="0021100D">
        <w:t>-</w:t>
      </w:r>
      <w:r w:rsidRPr="0021100D">
        <w:rPr>
          <w:color w:val="000000"/>
          <w:shd w:val="clear" w:color="auto" w:fill="FFFFFF"/>
        </w:rPr>
        <w:t>Решение Собрания депутатов Сосновского муниципального района третьего с</w:t>
      </w:r>
      <w:r w:rsidR="0021100D" w:rsidRPr="0021100D">
        <w:rPr>
          <w:color w:val="000000"/>
          <w:shd w:val="clear" w:color="auto" w:fill="FFFFFF"/>
        </w:rPr>
        <w:t>озыва от 20 декабря 2006 года №</w:t>
      </w:r>
      <w:r w:rsidRPr="0021100D">
        <w:rPr>
          <w:color w:val="000000"/>
          <w:shd w:val="clear" w:color="auto" w:fill="FFFFFF"/>
        </w:rPr>
        <w:t>362</w:t>
      </w:r>
      <w:r w:rsidR="0021100D" w:rsidRPr="0021100D">
        <w:rPr>
          <w:color w:val="000000"/>
          <w:shd w:val="clear" w:color="auto" w:fill="FFFFFF"/>
        </w:rPr>
        <w:t xml:space="preserve"> об утверждении учетной</w:t>
      </w:r>
      <w:r w:rsidRPr="0021100D">
        <w:rPr>
          <w:color w:val="000000"/>
          <w:shd w:val="clear" w:color="auto" w:fill="FFFFFF"/>
        </w:rPr>
        <w:t xml:space="preserve"> норм</w:t>
      </w:r>
      <w:r w:rsidR="0021100D" w:rsidRPr="0021100D">
        <w:rPr>
          <w:color w:val="000000"/>
          <w:shd w:val="clear" w:color="auto" w:fill="FFFFFF"/>
        </w:rPr>
        <w:t>ы</w:t>
      </w:r>
      <w:r w:rsidRPr="0021100D">
        <w:rPr>
          <w:color w:val="000000"/>
          <w:shd w:val="clear" w:color="auto" w:fill="FFFFFF"/>
        </w:rPr>
        <w:t xml:space="preserve"> жилья в Сосновском муниципальном районе</w:t>
      </w:r>
      <w:r w:rsidR="0021100D" w:rsidRPr="0021100D">
        <w:rPr>
          <w:color w:val="000000"/>
          <w:shd w:val="clear" w:color="auto" w:fill="FFFFFF"/>
        </w:rPr>
        <w:t>;</w:t>
      </w:r>
    </w:p>
    <w:p w:rsidR="00396E54" w:rsidRDefault="001C3DF1" w:rsidP="00693500">
      <w:pPr>
        <w:widowControl w:val="0"/>
        <w:ind w:right="-12" w:firstLine="708"/>
        <w:jc w:val="both"/>
      </w:pPr>
      <w:r>
        <w:t>-</w:t>
      </w:r>
      <w:r w:rsidR="00B013BB">
        <w:t xml:space="preserve">Устав муниципального образования </w:t>
      </w:r>
      <w:r w:rsidR="0021100D">
        <w:t>Мирненское сельское поселение</w:t>
      </w:r>
      <w:r w:rsidR="0021100D" w:rsidRPr="0021100D">
        <w:t xml:space="preserve"> </w:t>
      </w:r>
      <w:r w:rsidR="0021100D">
        <w:t>Сосновского муниципального района Челябинской области</w:t>
      </w:r>
      <w:r w:rsidR="00396E54">
        <w:t>;</w:t>
      </w:r>
    </w:p>
    <w:p w:rsidR="0021100D" w:rsidRDefault="00396E54" w:rsidP="00693500">
      <w:pPr>
        <w:widowControl w:val="0"/>
        <w:ind w:right="-12" w:firstLine="708"/>
        <w:jc w:val="both"/>
      </w:pPr>
      <w:r>
        <w:t>-</w:t>
      </w:r>
      <w:r w:rsidR="00B013BB">
        <w:t xml:space="preserve">иные нормативные правовые акты Российской Федерации, </w:t>
      </w:r>
      <w:r w:rsidR="0021100D">
        <w:t>Челябинской области</w:t>
      </w:r>
      <w:r w:rsidR="00B013BB">
        <w:t xml:space="preserve"> и муниципальные правовые акты муниципального образования </w:t>
      </w:r>
      <w:r w:rsidR="0021100D">
        <w:t>Мирненское сельское поселение</w:t>
      </w:r>
      <w:r w:rsidR="0021100D" w:rsidRPr="0021100D">
        <w:t xml:space="preserve"> </w:t>
      </w:r>
      <w:r w:rsidR="0021100D">
        <w:t>Сосновского муниципального района Челябинской области</w:t>
      </w:r>
      <w:r w:rsidR="00B013BB">
        <w:t xml:space="preserve">, регулирующие правоотношения в данной сфере. </w:t>
      </w:r>
    </w:p>
    <w:p w:rsidR="0021100D" w:rsidRDefault="00B013BB" w:rsidP="00693500">
      <w:pPr>
        <w:widowControl w:val="0"/>
        <w:ind w:right="-12" w:firstLine="708"/>
        <w:jc w:val="both"/>
      </w:pPr>
      <w:r>
        <w:t>2.6. Муниципальная услуга «Признание граждан нуждающимися в жилых помещениях</w:t>
      </w:r>
      <w:r w:rsidR="001E07B7" w:rsidRPr="001E07B7">
        <w:t>, предоставляемых</w:t>
      </w:r>
      <w:r w:rsidR="001E07B7">
        <w:t xml:space="preserve"> </w:t>
      </w:r>
      <w:r w:rsidR="001E07B7" w:rsidRPr="001E07B7">
        <w:t>по договору социального найма</w:t>
      </w:r>
      <w:r w:rsidR="00B2074B" w:rsidRPr="00B2074B">
        <w:t>, и для участия в программах по улучшению жилищных условий</w:t>
      </w:r>
      <w:r w:rsidR="0021100D">
        <w:t>»</w:t>
      </w:r>
      <w:r>
        <w:t xml:space="preserve"> </w:t>
      </w:r>
      <w:r w:rsidR="0021100D" w:rsidRPr="00B013BB">
        <w:t>Администрацией Мирненского сельского поселения Сосновского муниципального района Челябинской области</w:t>
      </w:r>
      <w:r>
        <w:t xml:space="preserve"> оказывается бесплатно. </w:t>
      </w:r>
    </w:p>
    <w:p w:rsidR="0021100D" w:rsidRDefault="00B013BB" w:rsidP="00693500">
      <w:pPr>
        <w:widowControl w:val="0"/>
        <w:ind w:right="-12" w:firstLine="708"/>
        <w:jc w:val="both"/>
      </w:pPr>
      <w:r>
        <w:t xml:space="preserve">2.7. Для получения муниципальной услуги заявитель обращается в </w:t>
      </w:r>
      <w:r w:rsidR="0021100D">
        <w:t>Администрацию</w:t>
      </w:r>
      <w:r>
        <w:t xml:space="preserve"> с заявлением устан</w:t>
      </w:r>
      <w:r w:rsidR="0021100D">
        <w:t>овленного образца (приложение №</w:t>
      </w:r>
      <w:r>
        <w:t xml:space="preserve">1 к регламенту). </w:t>
      </w:r>
    </w:p>
    <w:p w:rsidR="0021100D" w:rsidRDefault="00B013BB" w:rsidP="00693500">
      <w:pPr>
        <w:widowControl w:val="0"/>
        <w:ind w:right="-12" w:firstLine="708"/>
        <w:jc w:val="both"/>
      </w:pPr>
      <w:r>
        <w:t>2.8. Исчерпывающий перечень документов, необходимых для предоставления муниципальной услуги по признанию граждан нуждающимися</w:t>
      </w:r>
      <w:r w:rsidR="0021100D" w:rsidRPr="0021100D">
        <w:t xml:space="preserve"> </w:t>
      </w:r>
      <w:r w:rsidR="0021100D">
        <w:t>в жилых помещениях</w:t>
      </w:r>
      <w:r w:rsidR="001E07B7" w:rsidRPr="001E07B7">
        <w:t>, предоставляемых</w:t>
      </w:r>
      <w:r w:rsidR="001E07B7">
        <w:t xml:space="preserve"> </w:t>
      </w:r>
      <w:r w:rsidR="001E07B7" w:rsidRPr="001E07B7">
        <w:t>по договору социального найма</w:t>
      </w:r>
      <w:r w:rsidR="00B2074B" w:rsidRPr="00B2074B">
        <w:t>, и</w:t>
      </w:r>
      <w:r w:rsidR="00C775C0">
        <w:t>/или</w:t>
      </w:r>
      <w:r w:rsidR="00B2074B" w:rsidRPr="00B2074B">
        <w:t xml:space="preserve"> для участия в программах по улучшению жилищных условий</w:t>
      </w:r>
      <w:r>
        <w:t xml:space="preserve">. </w:t>
      </w:r>
    </w:p>
    <w:p w:rsidR="0021100D" w:rsidRDefault="00B013BB" w:rsidP="00693500">
      <w:pPr>
        <w:widowControl w:val="0"/>
        <w:ind w:right="-12" w:firstLine="708"/>
        <w:jc w:val="both"/>
      </w:pPr>
      <w:r>
        <w:t>К заявлению прилагаются следующие документы</w:t>
      </w:r>
      <w:r w:rsidR="00A335DF">
        <w:t xml:space="preserve"> в отношении заявителя и всех членов его семьи</w:t>
      </w:r>
      <w:r>
        <w:t xml:space="preserve">: </w:t>
      </w:r>
    </w:p>
    <w:p w:rsidR="0021100D" w:rsidRDefault="00B013BB" w:rsidP="00693500">
      <w:pPr>
        <w:widowControl w:val="0"/>
        <w:ind w:right="-12" w:firstLine="708"/>
        <w:jc w:val="both"/>
      </w:pPr>
      <w:r>
        <w:t>а) копия(и) паспорт</w:t>
      </w:r>
      <w:r w:rsidR="00B2074B">
        <w:t>а(</w:t>
      </w:r>
      <w:r>
        <w:t>ов</w:t>
      </w:r>
      <w:r w:rsidR="00B2074B">
        <w:t>)</w:t>
      </w:r>
      <w:r>
        <w:t xml:space="preserve"> граждан или иного документа, удостоверяющего личность гражданина (всех членов семьи); </w:t>
      </w:r>
    </w:p>
    <w:p w:rsidR="0021100D" w:rsidRDefault="00B013BB" w:rsidP="00693500">
      <w:pPr>
        <w:widowControl w:val="0"/>
        <w:ind w:right="-12" w:firstLine="708"/>
        <w:jc w:val="both"/>
      </w:pPr>
      <w:r>
        <w:t xml:space="preserve">б) справка о регистрации по форме №9 (подтверждающая место жительства гражданина, подающего заявление о принятии на учет, и (или) содержащая сведения о совместно проживающих с ним лицах); </w:t>
      </w:r>
    </w:p>
    <w:p w:rsidR="0021100D" w:rsidRDefault="00B013BB" w:rsidP="00693500">
      <w:pPr>
        <w:widowControl w:val="0"/>
        <w:ind w:right="-12" w:firstLine="708"/>
        <w:jc w:val="both"/>
      </w:pPr>
      <w:r>
        <w:t>в) свидетельств</w:t>
      </w:r>
      <w:r w:rsidR="00A335DF">
        <w:t>о</w:t>
      </w:r>
      <w:r>
        <w:t xml:space="preserve"> о государственной регистрации актов гражданского состояния (при </w:t>
      </w:r>
      <w:r w:rsidR="00A335DF">
        <w:t>необходимости подтверждения родственных и семейных отношений и личности, в случае изменения имени, включая фамилию, имя, отчество – как в совокупности, так и по отдельности</w:t>
      </w:r>
      <w:r>
        <w:t xml:space="preserve">): </w:t>
      </w:r>
    </w:p>
    <w:p w:rsidR="0021100D" w:rsidRDefault="00B013BB" w:rsidP="00693500">
      <w:pPr>
        <w:widowControl w:val="0"/>
        <w:ind w:right="-12" w:firstLine="708"/>
        <w:jc w:val="both"/>
      </w:pPr>
      <w:r>
        <w:t>- свидетельств</w:t>
      </w:r>
      <w:r w:rsidR="00396E54">
        <w:t>о</w:t>
      </w:r>
      <w:r>
        <w:t xml:space="preserve"> о рождении (независимо от возраста); </w:t>
      </w:r>
    </w:p>
    <w:p w:rsidR="0021100D" w:rsidRDefault="00B013BB" w:rsidP="00693500">
      <w:pPr>
        <w:widowControl w:val="0"/>
        <w:ind w:right="-12" w:firstLine="708"/>
        <w:jc w:val="both"/>
      </w:pPr>
      <w:r>
        <w:t>- свидетельств</w:t>
      </w:r>
      <w:r w:rsidR="00396E54">
        <w:t>о</w:t>
      </w:r>
      <w:r>
        <w:t xml:space="preserve"> о рождении ребенка / детей; </w:t>
      </w:r>
    </w:p>
    <w:p w:rsidR="0021100D" w:rsidRDefault="00B013BB" w:rsidP="00693500">
      <w:pPr>
        <w:widowControl w:val="0"/>
        <w:ind w:right="-12" w:firstLine="708"/>
        <w:jc w:val="both"/>
      </w:pPr>
      <w:r>
        <w:t xml:space="preserve">- свидетельства о заключении брака; </w:t>
      </w:r>
    </w:p>
    <w:p w:rsidR="0021100D" w:rsidRDefault="00B013BB" w:rsidP="00693500">
      <w:pPr>
        <w:widowControl w:val="0"/>
        <w:ind w:right="-12" w:firstLine="708"/>
        <w:jc w:val="both"/>
      </w:pPr>
      <w:r>
        <w:t xml:space="preserve">- свидетельства о расторжении брака; </w:t>
      </w:r>
    </w:p>
    <w:p w:rsidR="0021100D" w:rsidRDefault="00B013BB" w:rsidP="00693500">
      <w:pPr>
        <w:widowControl w:val="0"/>
        <w:ind w:right="-12" w:firstLine="708"/>
        <w:jc w:val="both"/>
      </w:pPr>
      <w:r>
        <w:t xml:space="preserve">- свидетельство об усыновлении; </w:t>
      </w:r>
    </w:p>
    <w:p w:rsidR="0021100D" w:rsidRDefault="00B013BB" w:rsidP="00693500">
      <w:pPr>
        <w:widowControl w:val="0"/>
        <w:ind w:right="-12" w:firstLine="708"/>
        <w:jc w:val="both"/>
      </w:pPr>
      <w:r>
        <w:t>- свидетельств</w:t>
      </w:r>
      <w:r w:rsidR="00A335DF">
        <w:t>о</w:t>
      </w:r>
      <w:r>
        <w:t xml:space="preserve"> об установлении отцовства; </w:t>
      </w:r>
    </w:p>
    <w:p w:rsidR="0021100D" w:rsidRDefault="00B013BB" w:rsidP="00693500">
      <w:pPr>
        <w:widowControl w:val="0"/>
        <w:ind w:right="-12" w:firstLine="708"/>
        <w:jc w:val="both"/>
      </w:pPr>
      <w:r>
        <w:t>- свидетельств</w:t>
      </w:r>
      <w:r w:rsidR="00A335DF">
        <w:t>о</w:t>
      </w:r>
      <w:r>
        <w:t xml:space="preserve"> о перемене имени; </w:t>
      </w:r>
    </w:p>
    <w:p w:rsidR="0021100D" w:rsidRDefault="00B013BB" w:rsidP="00693500">
      <w:pPr>
        <w:widowControl w:val="0"/>
        <w:ind w:right="-12" w:firstLine="708"/>
        <w:jc w:val="both"/>
      </w:pPr>
      <w:r>
        <w:t>- свидетельств</w:t>
      </w:r>
      <w:r w:rsidR="00A335DF">
        <w:t>о</w:t>
      </w:r>
      <w:r>
        <w:t xml:space="preserve"> о смерти; </w:t>
      </w:r>
    </w:p>
    <w:p w:rsidR="0021100D" w:rsidRDefault="00B013BB" w:rsidP="00693500">
      <w:pPr>
        <w:widowControl w:val="0"/>
        <w:ind w:right="-12" w:firstLine="708"/>
        <w:jc w:val="both"/>
      </w:pPr>
      <w:r>
        <w:t xml:space="preserve">г) документы, на основании которых гражданин и члены его семьи, указанные в заявлении, а также не указанные в заявлении члены семьи заявителя и граждане, зарегистрированные по месту жительства совместно с заявителем, занимают жилое(ые) помещение(ия): </w:t>
      </w:r>
    </w:p>
    <w:p w:rsidR="0021100D" w:rsidRDefault="00B013BB" w:rsidP="00693500">
      <w:pPr>
        <w:widowControl w:val="0"/>
        <w:ind w:right="-12" w:firstLine="708"/>
        <w:jc w:val="both"/>
      </w:pPr>
      <w:r>
        <w:t>- копи</w:t>
      </w:r>
      <w:r w:rsidR="0021100D">
        <w:t>я</w:t>
      </w:r>
      <w:r>
        <w:t xml:space="preserve"> договора социального найма жилого помещения; </w:t>
      </w:r>
    </w:p>
    <w:p w:rsidR="0021100D" w:rsidRDefault="00B013BB" w:rsidP="00693500">
      <w:pPr>
        <w:widowControl w:val="0"/>
        <w:ind w:right="-12" w:firstLine="708"/>
        <w:jc w:val="both"/>
      </w:pPr>
      <w:r>
        <w:t>- копи</w:t>
      </w:r>
      <w:r w:rsidR="0021100D">
        <w:t>я</w:t>
      </w:r>
      <w:r>
        <w:t xml:space="preserve"> договора специализированного жилищного фонда; </w:t>
      </w:r>
    </w:p>
    <w:p w:rsidR="0021100D" w:rsidRDefault="00B013BB" w:rsidP="00693500">
      <w:pPr>
        <w:widowControl w:val="0"/>
        <w:ind w:right="-12" w:firstLine="708"/>
        <w:jc w:val="both"/>
      </w:pPr>
      <w:r>
        <w:t>- копи</w:t>
      </w:r>
      <w:r w:rsidR="0021100D">
        <w:t>я</w:t>
      </w:r>
      <w:r>
        <w:t xml:space="preserve"> договора найма жилого помещения жилищного фонда коммерческого использования; </w:t>
      </w:r>
    </w:p>
    <w:p w:rsidR="00635192" w:rsidRDefault="00B013BB" w:rsidP="00693500">
      <w:pPr>
        <w:widowControl w:val="0"/>
        <w:ind w:right="-12" w:firstLine="708"/>
        <w:jc w:val="both"/>
      </w:pPr>
      <w:r>
        <w:t>- копи</w:t>
      </w:r>
      <w:r w:rsidR="0021100D">
        <w:t>я</w:t>
      </w:r>
      <w:r>
        <w:t xml:space="preserve"> договора поднайма жилого помещения жилищного фонда социального использования; </w:t>
      </w:r>
    </w:p>
    <w:p w:rsidR="00635192" w:rsidRDefault="00B013BB" w:rsidP="00693500">
      <w:pPr>
        <w:widowControl w:val="0"/>
        <w:ind w:right="-12" w:firstLine="708"/>
        <w:jc w:val="both"/>
      </w:pPr>
      <w:r>
        <w:t>- копи</w:t>
      </w:r>
      <w:r w:rsidR="00635192">
        <w:t>я</w:t>
      </w:r>
      <w:r>
        <w:t xml:space="preserve"> договора безвозмездного пользования жилым помещением индивидуального жилищного фонда; </w:t>
      </w:r>
    </w:p>
    <w:p w:rsidR="00635192" w:rsidRDefault="00B013BB" w:rsidP="00975CBE">
      <w:pPr>
        <w:widowControl w:val="0"/>
        <w:ind w:right="-11" w:firstLine="709"/>
        <w:jc w:val="both"/>
      </w:pPr>
      <w:r>
        <w:t>- свидетельств</w:t>
      </w:r>
      <w:r w:rsidR="007F73B6">
        <w:t>о(</w:t>
      </w:r>
      <w:r>
        <w:t xml:space="preserve">а) о государственной регистрации права собственности на жилое помещение, в котором гражданин и члены его семьи, указанные в заявлении, а также не </w:t>
      </w:r>
      <w:r>
        <w:lastRenderedPageBreak/>
        <w:t xml:space="preserve">указанные в заявлении члены семьи заявителя и граждане, зарегистрированные по месту жительства совместно с заявителем, проживают в качестве членов семьи собственника данного жилого помещения (при наличии); </w:t>
      </w:r>
    </w:p>
    <w:p w:rsidR="00635192" w:rsidRDefault="005C4858" w:rsidP="00975CBE">
      <w:pPr>
        <w:widowControl w:val="0"/>
        <w:ind w:right="-11" w:firstLine="709"/>
        <w:jc w:val="both"/>
      </w:pPr>
      <w:r>
        <w:t>д</w:t>
      </w:r>
      <w:r w:rsidR="00B013BB">
        <w:t xml:space="preserve">) вступившее в силу решение суда об определении порядка пользования жилым помещением (при наличии); </w:t>
      </w:r>
    </w:p>
    <w:p w:rsidR="00635192" w:rsidRDefault="005C4858" w:rsidP="00693500">
      <w:pPr>
        <w:widowControl w:val="0"/>
        <w:ind w:right="-12" w:firstLine="708"/>
        <w:jc w:val="both"/>
      </w:pPr>
      <w:r>
        <w:t>е</w:t>
      </w:r>
      <w:r w:rsidR="00B013BB">
        <w:t xml:space="preserve">) документы, подтверждающие технические характеристики жилого помещения: </w:t>
      </w:r>
    </w:p>
    <w:p w:rsidR="00635192" w:rsidRDefault="00B013BB" w:rsidP="00693500">
      <w:pPr>
        <w:widowControl w:val="0"/>
        <w:ind w:right="-12" w:firstLine="708"/>
        <w:jc w:val="both"/>
      </w:pPr>
      <w:r>
        <w:t xml:space="preserve">- выписка из лицевого счета жилого(ых) помещения(ий), принадлежащего(их) и (или) принадлежавшего(их) в течение последних пяти лет гражданину и (или) членам его семьи, указанным в заявлении,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фактического занимаемого(ых) в течение последних пяти лет гражданином и (или) членами его семьи, указанными в заявлении, и (или) не указанным в заявлении членам семьи заявителя и гражданам, зарегистрированным по месту жительства совместно с заявителем, составленные не ранее чем за два месяца до даты предоставления их в </w:t>
      </w:r>
      <w:r w:rsidR="00635192">
        <w:t>Администрацию</w:t>
      </w:r>
      <w:r>
        <w:t xml:space="preserve">; </w:t>
      </w:r>
    </w:p>
    <w:p w:rsidR="00635192" w:rsidRDefault="00B013BB" w:rsidP="00693500">
      <w:pPr>
        <w:widowControl w:val="0"/>
        <w:ind w:right="-12" w:firstLine="708"/>
        <w:jc w:val="both"/>
      </w:pPr>
      <w:r>
        <w:t xml:space="preserve">- технический паспорт жилого помещения. </w:t>
      </w:r>
    </w:p>
    <w:p w:rsidR="00635192" w:rsidRDefault="00B013BB" w:rsidP="00693500">
      <w:pPr>
        <w:widowControl w:val="0"/>
        <w:ind w:right="-12" w:firstLine="708"/>
        <w:jc w:val="both"/>
      </w:pPr>
      <w:r>
        <w:t>Требование о предоставлении технического паспорта жилого помещения не распространяется на граждан, занимающих жилые помещения по договорам социального найма жилого помещения,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 Заявители дополнительно к установленным настоящим пунктом документам предоставляют согласие на обработку персональных данных лиц, указанных в качестве членов семьи заявителя, по ус</w:t>
      </w:r>
      <w:r w:rsidR="00635192">
        <w:t>тановленной форме (приложение №</w:t>
      </w:r>
      <w:r>
        <w:t xml:space="preserve">2 к регламенту). </w:t>
      </w:r>
    </w:p>
    <w:p w:rsidR="00635192" w:rsidRDefault="00B013BB" w:rsidP="00693500">
      <w:pPr>
        <w:widowControl w:val="0"/>
        <w:ind w:right="-12" w:firstLine="708"/>
        <w:jc w:val="both"/>
      </w:pPr>
      <w:r>
        <w:t xml:space="preserve">2.9. Документы, которые Заявитель вправе предоставить по собственной инициативе: </w:t>
      </w:r>
    </w:p>
    <w:p w:rsidR="005C4858" w:rsidRDefault="00B013BB" w:rsidP="00693500">
      <w:pPr>
        <w:widowControl w:val="0"/>
        <w:ind w:right="-12" w:firstLine="708"/>
        <w:jc w:val="both"/>
      </w:pPr>
      <w:r>
        <w:t xml:space="preserve">а) </w:t>
      </w:r>
      <w:r w:rsidR="005C4858">
        <w:t xml:space="preserve">справка (выписка) органа государственной регистрации прав на недвижимое имущество и сделок с ним о наличии или отсутствии у гражданина и членов его семьи жилых помещений на праве собственности; </w:t>
      </w:r>
    </w:p>
    <w:p w:rsidR="00635192" w:rsidRDefault="005C4858" w:rsidP="00693500">
      <w:pPr>
        <w:widowControl w:val="0"/>
        <w:ind w:right="-12" w:firstLine="708"/>
        <w:jc w:val="both"/>
      </w:pPr>
      <w:r>
        <w:t>б) свидетельство(а) о государственной регистрации права собственности гражданина и (или) членов его семьи, указанных в заявлении, а также не указанных в заявлении членов семьи заявителя и граждан, зарегистрированных по месту жительства совместно с заявителем, на жилое(ые) помещение(я) и (или) земельный(ые) участок(и), выделенный(ые) для строительства жилого(ых) дома(ов)</w:t>
      </w:r>
      <w:r w:rsidR="00B013BB">
        <w:t xml:space="preserve">; </w:t>
      </w:r>
    </w:p>
    <w:p w:rsidR="00635192" w:rsidRDefault="005C4858" w:rsidP="00693500">
      <w:pPr>
        <w:widowControl w:val="0"/>
        <w:ind w:right="-12" w:firstLine="708"/>
        <w:jc w:val="both"/>
      </w:pPr>
      <w:r>
        <w:t>в</w:t>
      </w:r>
      <w:r w:rsidR="00B013BB">
        <w:t xml:space="preserve">) решения уполномоченного органа о признании жилых(ого) помещений(я) непригодными для проживания (многоквартирного дома аварийным и подлежащим сносу или реконструкции). </w:t>
      </w:r>
    </w:p>
    <w:p w:rsidR="005C4858" w:rsidRDefault="00B013BB" w:rsidP="00693500">
      <w:pPr>
        <w:widowControl w:val="0"/>
        <w:ind w:right="-12" w:firstLine="708"/>
        <w:jc w:val="both"/>
      </w:pPr>
      <w:r>
        <w:t xml:space="preserve">2.10. </w:t>
      </w:r>
      <w:r w:rsidR="005C4858">
        <w:t>Администрация</w:t>
      </w:r>
      <w:r>
        <w:t xml:space="preserve"> не вправе требовать от заявителя предоставления документов и информации, которые находятся в распоряжении государственных органов, иных органов местного самоуправления в соответствии с действующим законодательством Российской Федерации. </w:t>
      </w:r>
    </w:p>
    <w:p w:rsidR="005C4858" w:rsidRDefault="00B013BB" w:rsidP="00693500">
      <w:pPr>
        <w:widowControl w:val="0"/>
        <w:ind w:right="-12" w:firstLine="708"/>
        <w:jc w:val="both"/>
      </w:pPr>
      <w:r>
        <w:t>2.11. Исчерпывающий перечень оснований для отказа в приеме документов, необходимых для предоставления муниципальной услуги</w:t>
      </w:r>
      <w:r w:rsidR="00AE737F">
        <w:t>.</w:t>
      </w:r>
      <w:r>
        <w:t xml:space="preserve"> </w:t>
      </w:r>
    </w:p>
    <w:p w:rsidR="005C4858" w:rsidRDefault="00B013BB" w:rsidP="00693500">
      <w:pPr>
        <w:widowControl w:val="0"/>
        <w:ind w:right="-12" w:firstLine="708"/>
        <w:jc w:val="both"/>
      </w:pPr>
      <w:r>
        <w:t xml:space="preserve">Основания для отказа в приеме документов, необходимых для предоставления муниципальной услуги, заявителя: </w:t>
      </w:r>
    </w:p>
    <w:p w:rsidR="005C4858" w:rsidRDefault="00B013BB" w:rsidP="00693500">
      <w:pPr>
        <w:widowControl w:val="0"/>
        <w:ind w:right="-12" w:firstLine="708"/>
        <w:jc w:val="both"/>
      </w:pPr>
      <w:r>
        <w:t>а) документы предоставлены не в полном</w:t>
      </w:r>
      <w:r w:rsidR="005C4858">
        <w:t xml:space="preserve"> объеме, указанном в пункте 2.8</w:t>
      </w:r>
      <w:r>
        <w:t xml:space="preserve"> раздела </w:t>
      </w:r>
      <w:r w:rsidR="005C4858">
        <w:rPr>
          <w:lang w:val="en-US"/>
        </w:rPr>
        <w:t>II</w:t>
      </w:r>
      <w:r>
        <w:t xml:space="preserve"> настоящего административного регламента; </w:t>
      </w:r>
    </w:p>
    <w:p w:rsidR="005C4858" w:rsidRDefault="00B013BB" w:rsidP="00693500">
      <w:pPr>
        <w:widowControl w:val="0"/>
        <w:ind w:right="-12" w:firstLine="708"/>
        <w:jc w:val="both"/>
      </w:pPr>
      <w:r>
        <w:t xml:space="preserve">б) документы, необходимые для предоставления муниципальной услуги, предоставлены с серьезными повреждениями, не позволяющими однозначно толковать их содержание. </w:t>
      </w:r>
    </w:p>
    <w:p w:rsidR="005C4858" w:rsidRDefault="00B013BB" w:rsidP="00693500">
      <w:pPr>
        <w:widowControl w:val="0"/>
        <w:ind w:right="-12" w:firstLine="708"/>
        <w:jc w:val="both"/>
      </w:pPr>
      <w:r>
        <w:t xml:space="preserve">2.12. Исчерпывающий перечень оснований для отказа в предоставлении муниципальной услуги: </w:t>
      </w:r>
    </w:p>
    <w:p w:rsidR="005C4858" w:rsidRDefault="00B013BB" w:rsidP="00693500">
      <w:pPr>
        <w:widowControl w:val="0"/>
        <w:ind w:right="-12" w:firstLine="708"/>
        <w:jc w:val="both"/>
      </w:pPr>
      <w:r>
        <w:t>а) несоответствие Заявителя требован</w:t>
      </w:r>
      <w:r w:rsidR="005C4858">
        <w:t>иям, указанным в пунктах 1.2-</w:t>
      </w:r>
      <w:r>
        <w:t xml:space="preserve">1.3 раздела </w:t>
      </w:r>
      <w:r w:rsidR="005C4858">
        <w:rPr>
          <w:lang w:val="en-US"/>
        </w:rPr>
        <w:t>I</w:t>
      </w:r>
      <w:r>
        <w:t xml:space="preserve"> настоящего административного регламента; </w:t>
      </w:r>
    </w:p>
    <w:p w:rsidR="005C4858" w:rsidRDefault="00B013BB" w:rsidP="00693500">
      <w:pPr>
        <w:widowControl w:val="0"/>
        <w:ind w:right="-12" w:firstLine="708"/>
        <w:jc w:val="both"/>
      </w:pPr>
      <w:r>
        <w:t xml:space="preserve">б) не истек предусмотренный статьей 53 Жилищного кодекса Российской Федерации срок, за исключением наличия у Заявителя решения суда об обязании Администрации принять гражданина на учет в качестве нуждающимся в жилом помещении. </w:t>
      </w:r>
    </w:p>
    <w:p w:rsidR="005C4858" w:rsidRDefault="00B013BB" w:rsidP="00693500">
      <w:pPr>
        <w:widowControl w:val="0"/>
        <w:ind w:right="-12" w:firstLine="708"/>
        <w:jc w:val="both"/>
      </w:pPr>
      <w:r>
        <w:t xml:space="preserve">2.13. Время ожидания в очереди для сдачи документов на предоставление </w:t>
      </w:r>
      <w:r>
        <w:lastRenderedPageBreak/>
        <w:t xml:space="preserve">муниципальной услуги не должно превышать 15 минут. </w:t>
      </w:r>
    </w:p>
    <w:p w:rsidR="005C4858" w:rsidRDefault="00B013BB" w:rsidP="00693500">
      <w:pPr>
        <w:widowControl w:val="0"/>
        <w:ind w:right="-12" w:firstLine="708"/>
        <w:jc w:val="both"/>
      </w:pPr>
      <w:r>
        <w:t xml:space="preserve">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15 минут. </w:t>
      </w:r>
    </w:p>
    <w:p w:rsidR="005C4858" w:rsidRDefault="00B013BB" w:rsidP="00693500">
      <w:pPr>
        <w:widowControl w:val="0"/>
        <w:ind w:right="-12" w:firstLine="708"/>
        <w:jc w:val="both"/>
      </w:pPr>
      <w:r>
        <w:t xml:space="preserve">2.14. Срок регистрации заявления – </w:t>
      </w:r>
      <w:r w:rsidR="005C4858">
        <w:t xml:space="preserve">в </w:t>
      </w:r>
      <w:r>
        <w:t xml:space="preserve">день обращения Заявителя. </w:t>
      </w:r>
    </w:p>
    <w:p w:rsidR="005C4858" w:rsidRDefault="00B013BB" w:rsidP="00693500">
      <w:pPr>
        <w:widowControl w:val="0"/>
        <w:ind w:right="-12" w:firstLine="708"/>
        <w:jc w:val="both"/>
      </w:pPr>
      <w:r>
        <w:t xml:space="preserve">2.15. Требования к местам предоставления услуги. </w:t>
      </w:r>
    </w:p>
    <w:p w:rsidR="005C4858" w:rsidRDefault="00B013BB" w:rsidP="00693500">
      <w:pPr>
        <w:widowControl w:val="0"/>
        <w:ind w:right="-12" w:firstLine="708"/>
        <w:jc w:val="both"/>
      </w:pPr>
      <w:r>
        <w:t xml:space="preserve">Прием граждан - получателей муниципальной услуги ведется в порядке живой очереди, приёмные дни: </w:t>
      </w:r>
    </w:p>
    <w:p w:rsidR="005C4858" w:rsidRDefault="005C4858" w:rsidP="00693500">
      <w:pPr>
        <w:widowControl w:val="0"/>
        <w:ind w:right="-12" w:firstLine="708"/>
        <w:jc w:val="both"/>
      </w:pPr>
      <w:r>
        <w:t>Понедель</w:t>
      </w:r>
      <w:r w:rsidR="00B013BB">
        <w:t>ник</w:t>
      </w:r>
      <w:r>
        <w:t>-четверг:</w:t>
      </w:r>
      <w:r w:rsidR="00B013BB">
        <w:t xml:space="preserve"> 9.00 - 17.00</w:t>
      </w:r>
      <w:r>
        <w:t>, пятница: 9.00 - 16.00.</w:t>
      </w:r>
      <w:r w:rsidR="00B013BB">
        <w:t xml:space="preserve"> </w:t>
      </w:r>
    </w:p>
    <w:p w:rsidR="005C4858" w:rsidRDefault="00B013BB" w:rsidP="00693500">
      <w:pPr>
        <w:widowControl w:val="0"/>
        <w:ind w:right="-12" w:firstLine="708"/>
        <w:jc w:val="both"/>
      </w:pPr>
      <w:r>
        <w:t>Перерыв</w:t>
      </w:r>
      <w:r w:rsidR="005C4858">
        <w:t>: 13.00-</w:t>
      </w:r>
      <w:r>
        <w:t>14.00</w:t>
      </w:r>
      <w:r w:rsidR="005C4858">
        <w:t>.</w:t>
      </w:r>
    </w:p>
    <w:p w:rsidR="00396E54" w:rsidRDefault="00B013BB" w:rsidP="00693500">
      <w:pPr>
        <w:widowControl w:val="0"/>
        <w:ind w:right="-12" w:firstLine="708"/>
        <w:jc w:val="both"/>
      </w:pPr>
      <w:r>
        <w:t>Суббота, воскресенье – выходн</w:t>
      </w:r>
      <w:r w:rsidR="005C4858">
        <w:t>ые дни</w:t>
      </w:r>
      <w:r>
        <w:t xml:space="preserve">. </w:t>
      </w:r>
    </w:p>
    <w:p w:rsidR="00A335DF" w:rsidRDefault="00B013BB" w:rsidP="00693500">
      <w:pPr>
        <w:widowControl w:val="0"/>
        <w:ind w:right="-12" w:firstLine="708"/>
        <w:jc w:val="both"/>
      </w:pPr>
      <w:r>
        <w:t xml:space="preserve">2.16. Основные показатели качества оказываемой муниципальной услуги: </w:t>
      </w:r>
    </w:p>
    <w:p w:rsidR="00A335DF" w:rsidRDefault="00B013BB" w:rsidP="00693500">
      <w:pPr>
        <w:widowControl w:val="0"/>
        <w:ind w:right="-12" w:firstLine="708"/>
        <w:jc w:val="both"/>
      </w:pPr>
      <w:r>
        <w:t xml:space="preserve">доступность; </w:t>
      </w:r>
    </w:p>
    <w:p w:rsidR="00A335DF" w:rsidRDefault="00B013BB" w:rsidP="00693500">
      <w:pPr>
        <w:widowControl w:val="0"/>
        <w:ind w:right="-12" w:firstLine="708"/>
        <w:jc w:val="both"/>
      </w:pPr>
      <w:r>
        <w:t xml:space="preserve">своевременность; </w:t>
      </w:r>
    </w:p>
    <w:p w:rsidR="00A335DF" w:rsidRDefault="00B013BB" w:rsidP="00693500">
      <w:pPr>
        <w:widowControl w:val="0"/>
        <w:ind w:right="-12" w:firstLine="708"/>
        <w:jc w:val="both"/>
      </w:pPr>
      <w:r>
        <w:t xml:space="preserve">отсутствие жалоб со стороны заявителя. </w:t>
      </w:r>
    </w:p>
    <w:p w:rsidR="00A335DF" w:rsidRDefault="00B013BB" w:rsidP="00693500">
      <w:pPr>
        <w:widowControl w:val="0"/>
        <w:ind w:right="-12" w:firstLine="708"/>
        <w:jc w:val="both"/>
      </w:pPr>
      <w:r>
        <w:t>2.17. Порядок информирования о предоставлении муниципальной услуги.</w:t>
      </w:r>
    </w:p>
    <w:p w:rsidR="00A335DF" w:rsidRDefault="00B013BB" w:rsidP="00693500">
      <w:pPr>
        <w:widowControl w:val="0"/>
        <w:ind w:right="-12" w:firstLine="708"/>
        <w:jc w:val="both"/>
      </w:pPr>
      <w:r>
        <w:t xml:space="preserve">Информирование о процедуре предоставления муниципальной услуги осуществляется: </w:t>
      </w:r>
    </w:p>
    <w:p w:rsidR="00A335DF" w:rsidRDefault="00B013BB" w:rsidP="00693500">
      <w:pPr>
        <w:widowControl w:val="0"/>
        <w:ind w:right="-12" w:firstLine="708"/>
        <w:jc w:val="both"/>
      </w:pPr>
      <w:r>
        <w:t>- посредством почты, телеграфа, путем размещения настоящего административного регламента в информационно-телекоммуникационных сетях общего пользования</w:t>
      </w:r>
      <w:r w:rsidR="00A335DF">
        <w:t>, в том числе, в сети Интернет</w:t>
      </w:r>
      <w:r>
        <w:t xml:space="preserve"> на официальном сайте </w:t>
      </w:r>
      <w:r w:rsidR="00A335DF">
        <w:t>Мирненского сельского поселения</w:t>
      </w:r>
      <w:r>
        <w:t xml:space="preserve">, на информационных стендах. </w:t>
      </w:r>
    </w:p>
    <w:p w:rsidR="00A335DF" w:rsidRDefault="00B013BB" w:rsidP="00693500">
      <w:pPr>
        <w:widowControl w:val="0"/>
        <w:ind w:right="-12" w:firstLine="708"/>
        <w:jc w:val="both"/>
      </w:pPr>
      <w: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На информационных стендах или информационных терминалах размещается визуальная, текстовая и информация о порядке предоставления </w:t>
      </w:r>
      <w:r w:rsidR="00A335DF">
        <w:t>муниципаль</w:t>
      </w:r>
      <w:r>
        <w:t>ной услуги. Информационные стенды устанавливаются в удобном</w:t>
      </w:r>
      <w:r w:rsidR="00A335DF">
        <w:t xml:space="preserve"> </w:t>
      </w:r>
      <w:r>
        <w:t xml:space="preserve">для граждан месте и должны соответствовать оптимальному зрительному и слуховому восприятию </w:t>
      </w:r>
      <w:r w:rsidR="00A335DF">
        <w:t>размещаем</w:t>
      </w:r>
      <w:r>
        <w:t xml:space="preserve">ой информации гражданами. </w:t>
      </w:r>
    </w:p>
    <w:p w:rsidR="00A335DF" w:rsidRDefault="00B013BB" w:rsidP="00693500">
      <w:pPr>
        <w:widowControl w:val="0"/>
        <w:ind w:right="-12" w:firstLine="708"/>
        <w:jc w:val="both"/>
      </w:pPr>
      <w:r>
        <w:t xml:space="preserve">Консультации по процедуре предоставления муниципальной услуги осуществляются специалистами </w:t>
      </w:r>
      <w:r w:rsidR="00A335DF">
        <w:t>Администрации</w:t>
      </w:r>
      <w:r>
        <w:t xml:space="preserve">: </w:t>
      </w:r>
    </w:p>
    <w:p w:rsidR="00A335DF" w:rsidRDefault="00B013BB" w:rsidP="00693500">
      <w:pPr>
        <w:widowControl w:val="0"/>
        <w:ind w:right="-12" w:firstLine="708"/>
        <w:jc w:val="both"/>
      </w:pPr>
      <w:r>
        <w:t xml:space="preserve">- </w:t>
      </w:r>
      <w:r w:rsidR="00A335DF">
        <w:t>в ходе</w:t>
      </w:r>
      <w:r>
        <w:t xml:space="preserve"> лично</w:t>
      </w:r>
      <w:r w:rsidR="00A335DF">
        <w:t>го</w:t>
      </w:r>
      <w:r>
        <w:t xml:space="preserve"> обращени</w:t>
      </w:r>
      <w:r w:rsidR="00A335DF">
        <w:t>я</w:t>
      </w:r>
      <w:r>
        <w:t xml:space="preserve">; </w:t>
      </w:r>
    </w:p>
    <w:p w:rsidR="00A335DF" w:rsidRDefault="00B013BB" w:rsidP="00693500">
      <w:pPr>
        <w:widowControl w:val="0"/>
        <w:ind w:right="-12" w:firstLine="708"/>
        <w:jc w:val="both"/>
      </w:pPr>
      <w:r>
        <w:t xml:space="preserve">- </w:t>
      </w:r>
      <w:r w:rsidR="00A335DF">
        <w:t>в процессе рассмотрения</w:t>
      </w:r>
      <w:r>
        <w:t xml:space="preserve"> письменн</w:t>
      </w:r>
      <w:r w:rsidR="00A335DF">
        <w:t>ых</w:t>
      </w:r>
      <w:r>
        <w:t xml:space="preserve"> обращени</w:t>
      </w:r>
      <w:r w:rsidR="00A335DF">
        <w:t>й</w:t>
      </w:r>
      <w:r>
        <w:t xml:space="preserve"> (в том числе направлен</w:t>
      </w:r>
      <w:r w:rsidR="00A335DF">
        <w:t>ных</w:t>
      </w:r>
      <w:r>
        <w:t xml:space="preserve"> по электронной почте); </w:t>
      </w:r>
    </w:p>
    <w:p w:rsidR="00A335DF" w:rsidRDefault="00B013BB" w:rsidP="00693500">
      <w:pPr>
        <w:widowControl w:val="0"/>
        <w:ind w:right="-12" w:firstLine="708"/>
        <w:jc w:val="both"/>
      </w:pPr>
      <w:r>
        <w:t xml:space="preserve">- по телефону. </w:t>
      </w:r>
    </w:p>
    <w:p w:rsidR="00A335DF" w:rsidRDefault="00B013BB" w:rsidP="00693500">
      <w:pPr>
        <w:widowControl w:val="0"/>
        <w:ind w:right="-12" w:firstLine="708"/>
        <w:jc w:val="both"/>
      </w:pPr>
      <w:r>
        <w:t xml:space="preserve">Основными требованиями к информированию Заявителей являются: </w:t>
      </w:r>
    </w:p>
    <w:p w:rsidR="00A335DF" w:rsidRDefault="00B013BB" w:rsidP="00693500">
      <w:pPr>
        <w:widowControl w:val="0"/>
        <w:ind w:right="-12" w:firstLine="708"/>
        <w:jc w:val="both"/>
      </w:pPr>
      <w:r>
        <w:t xml:space="preserve">- достоверность предоставляемой информации; </w:t>
      </w:r>
    </w:p>
    <w:p w:rsidR="00A335DF" w:rsidRDefault="00B013BB" w:rsidP="00693500">
      <w:pPr>
        <w:widowControl w:val="0"/>
        <w:ind w:right="-12" w:firstLine="708"/>
        <w:jc w:val="both"/>
      </w:pPr>
      <w:r>
        <w:t xml:space="preserve">- четкость в изложении информации; </w:t>
      </w:r>
    </w:p>
    <w:p w:rsidR="00A335DF" w:rsidRDefault="00B013BB" w:rsidP="00693500">
      <w:pPr>
        <w:widowControl w:val="0"/>
        <w:ind w:right="-12" w:firstLine="708"/>
        <w:jc w:val="both"/>
      </w:pPr>
      <w:r>
        <w:t xml:space="preserve">- полнота информирования; </w:t>
      </w:r>
    </w:p>
    <w:p w:rsidR="00A335DF" w:rsidRDefault="00B013BB" w:rsidP="00693500">
      <w:pPr>
        <w:widowControl w:val="0"/>
        <w:ind w:right="-12" w:firstLine="708"/>
        <w:jc w:val="both"/>
      </w:pPr>
      <w:r>
        <w:t xml:space="preserve">- удобство и доступность получения информации; </w:t>
      </w:r>
    </w:p>
    <w:p w:rsidR="00A335DF" w:rsidRDefault="00B013BB" w:rsidP="00693500">
      <w:pPr>
        <w:widowControl w:val="0"/>
        <w:ind w:right="-12" w:firstLine="708"/>
        <w:jc w:val="both"/>
      </w:pPr>
      <w:r>
        <w:t xml:space="preserve">- оперативность предоставления информации. </w:t>
      </w:r>
    </w:p>
    <w:p w:rsidR="00A335DF" w:rsidRDefault="00B013BB" w:rsidP="00693500">
      <w:pPr>
        <w:widowControl w:val="0"/>
        <w:ind w:right="-12" w:firstLine="708"/>
        <w:jc w:val="both"/>
      </w:pPr>
      <w:r>
        <w:t>Время ожидания получения консультации в очереди не должно превышать 15 минут.</w:t>
      </w:r>
    </w:p>
    <w:p w:rsidR="00A335DF" w:rsidRDefault="00B013BB" w:rsidP="00693500">
      <w:pPr>
        <w:widowControl w:val="0"/>
        <w:ind w:right="-12" w:firstLine="708"/>
        <w:jc w:val="both"/>
      </w:pPr>
      <w:r>
        <w:t xml:space="preserve">При консультировании по письменным обращениям Заявителей ответ направляется почтой в срок, не превышающий 30 календарных дней со дня поступления обращения. </w:t>
      </w:r>
    </w:p>
    <w:p w:rsidR="00A335DF" w:rsidRDefault="00B013BB" w:rsidP="00693500">
      <w:pPr>
        <w:widowControl w:val="0"/>
        <w:ind w:right="-12" w:firstLine="708"/>
        <w:jc w:val="both"/>
      </w:pPr>
      <w:r>
        <w:t>При</w:t>
      </w:r>
      <w:r w:rsidR="00A335DF">
        <w:t xml:space="preserve"> приеме</w:t>
      </w:r>
      <w:r>
        <w:t xml:space="preserve"> устных обращени</w:t>
      </w:r>
      <w:r w:rsidR="00A335DF">
        <w:t>й</w:t>
      </w:r>
      <w:r>
        <w:t xml:space="preserve"> и </w:t>
      </w:r>
      <w:r w:rsidR="00A335DF">
        <w:t>даче ответа на них, в том числе,</w:t>
      </w:r>
      <w:r>
        <w:t xml:space="preserve"> на телефонные звонки специалистом </w:t>
      </w:r>
      <w:r w:rsidR="00A335DF">
        <w:t>Администрации</w:t>
      </w:r>
      <w:r>
        <w:t xml:space="preserve"> подробно, четко и в вежливой форме осуществляется консультирование (информирование) обратившихся по существу интересующего их вопроса. Время разговора по телефону не должно превышать 7 минут. </w:t>
      </w:r>
    </w:p>
    <w:p w:rsidR="000843F8" w:rsidRDefault="00B013BB" w:rsidP="00693500">
      <w:pPr>
        <w:widowControl w:val="0"/>
        <w:ind w:right="-12" w:firstLine="708"/>
        <w:jc w:val="both"/>
      </w:pPr>
      <w:r>
        <w:t>2.18. Требования к</w:t>
      </w:r>
      <w:r w:rsidR="00A335DF">
        <w:t xml:space="preserve"> объектам, с использованием которых оказывается муниципальная услуга –</w:t>
      </w:r>
      <w:r>
        <w:t xml:space="preserve">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заполнения</w:t>
      </w:r>
      <w:r w:rsidR="00A335DF" w:rsidRPr="00A335DF">
        <w:t xml:space="preserve"> </w:t>
      </w:r>
      <w:r w:rsidR="00A335DF">
        <w:t>запросов, заявлений</w:t>
      </w:r>
      <w:r>
        <w:t xml:space="preserve"> и перечнем документов, необходимых для предоставления муниципальной</w:t>
      </w:r>
      <w:r w:rsidR="00A335DF">
        <w:t xml:space="preserve"> услуги</w:t>
      </w:r>
      <w: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843F8" w:rsidRDefault="00B013BB" w:rsidP="00693500">
      <w:pPr>
        <w:widowControl w:val="0"/>
        <w:ind w:right="-12" w:firstLine="708"/>
        <w:jc w:val="both"/>
      </w:pPr>
      <w:r>
        <w:t>2.18.1. Требования к помещениям, в которых предоставляется муниципальная услуга.</w:t>
      </w:r>
    </w:p>
    <w:p w:rsidR="000843F8" w:rsidRDefault="00B013BB" w:rsidP="00693500">
      <w:pPr>
        <w:widowControl w:val="0"/>
        <w:ind w:right="-12" w:firstLine="708"/>
        <w:jc w:val="both"/>
      </w:pPr>
      <w:r>
        <w:t xml:space="preserve">Помещения, в которых предоставляется муниципальная услуга: </w:t>
      </w:r>
    </w:p>
    <w:p w:rsidR="000843F8" w:rsidRDefault="00B013BB" w:rsidP="00693500">
      <w:pPr>
        <w:widowControl w:val="0"/>
        <w:ind w:right="-12" w:firstLine="708"/>
        <w:jc w:val="both"/>
      </w:pPr>
      <w:r>
        <w:t xml:space="preserve">- предпочтительно размещаются на нижних этажах зданий, или в отдельно стоящих </w:t>
      </w:r>
      <w:r>
        <w:lastRenderedPageBreak/>
        <w:t xml:space="preserve">зданиях, и должны быть оборудованных отдельным входом. </w:t>
      </w:r>
    </w:p>
    <w:p w:rsidR="000843F8" w:rsidRDefault="00B013BB" w:rsidP="00693500">
      <w:pPr>
        <w:widowControl w:val="0"/>
        <w:ind w:right="-12" w:firstLine="708"/>
        <w:jc w:val="both"/>
      </w:pPr>
      <w:r>
        <w:t xml:space="preserve">2.18.2. Требования к залу ожидания. </w:t>
      </w:r>
    </w:p>
    <w:p w:rsidR="000843F8" w:rsidRDefault="00B013BB" w:rsidP="00693500">
      <w:pPr>
        <w:widowControl w:val="0"/>
        <w:ind w:right="-12" w:firstLine="708"/>
        <w:jc w:val="both"/>
      </w:pPr>
      <w:r>
        <w:t xml:space="preserve">Места ожидания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w:t>
      </w:r>
    </w:p>
    <w:p w:rsidR="000843F8" w:rsidRDefault="00B013BB" w:rsidP="00693500">
      <w:pPr>
        <w:widowControl w:val="0"/>
        <w:ind w:right="-12" w:firstLine="708"/>
        <w:jc w:val="both"/>
      </w:pPr>
      <w:r>
        <w:t xml:space="preserve">2.18.3. Требования к местам для заполнения запросов о предоставлении государственной услуги. </w:t>
      </w:r>
    </w:p>
    <w:p w:rsidR="000843F8" w:rsidRDefault="00B013BB" w:rsidP="00693500">
      <w:pPr>
        <w:widowControl w:val="0"/>
        <w:ind w:right="-12" w:firstLine="708"/>
        <w:jc w:val="both"/>
      </w:pPr>
      <w:r>
        <w:t xml:space="preserve">Места для заполнения документов должны быть оборудованы стульями, столами  и обеспечены образцами заполнения документов, бланками заявлений и канцелярскими принадлежностями. </w:t>
      </w:r>
    </w:p>
    <w:p w:rsidR="000843F8" w:rsidRDefault="00B013BB" w:rsidP="00693500">
      <w:pPr>
        <w:widowControl w:val="0"/>
        <w:ind w:right="-12" w:firstLine="708"/>
        <w:jc w:val="both"/>
      </w:pPr>
      <w:r>
        <w:t xml:space="preserve">2.18.4. Требования к информационным стендам с образцами их заполнения и перечнем документов, необходимых для предоставления муниципальной услуги. </w:t>
      </w:r>
    </w:p>
    <w:p w:rsidR="000843F8" w:rsidRDefault="00B013BB" w:rsidP="00693500">
      <w:pPr>
        <w:widowControl w:val="0"/>
        <w:ind w:right="-12" w:firstLine="708"/>
        <w:jc w:val="both"/>
      </w:pPr>
      <w: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0843F8">
        <w:t>муниципаль</w:t>
      </w:r>
      <w:r>
        <w:t xml:space="preserve">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w:t>
      </w:r>
      <w:r w:rsidR="000843F8">
        <w:t>размещаем</w:t>
      </w:r>
      <w:r>
        <w:t xml:space="preserve">ой информации гражданами. </w:t>
      </w:r>
    </w:p>
    <w:p w:rsidR="000843F8" w:rsidRDefault="000843F8" w:rsidP="00693500">
      <w:pPr>
        <w:widowControl w:val="0"/>
        <w:ind w:right="-12"/>
        <w:jc w:val="center"/>
      </w:pPr>
    </w:p>
    <w:p w:rsidR="000843F8" w:rsidRPr="00693500" w:rsidRDefault="00B013BB" w:rsidP="00693500">
      <w:pPr>
        <w:widowControl w:val="0"/>
        <w:ind w:right="-12"/>
        <w:jc w:val="center"/>
        <w:rPr>
          <w:b/>
          <w:i/>
        </w:rPr>
      </w:pPr>
      <w:r w:rsidRPr="00693500">
        <w:rPr>
          <w:b/>
          <w:i/>
        </w:rPr>
        <w:t xml:space="preserve">III. Состав, последовательность и сроки выполнения </w:t>
      </w:r>
    </w:p>
    <w:p w:rsidR="000843F8" w:rsidRPr="00693500" w:rsidRDefault="00B013BB" w:rsidP="00693500">
      <w:pPr>
        <w:widowControl w:val="0"/>
        <w:ind w:right="-12"/>
        <w:jc w:val="center"/>
        <w:rPr>
          <w:b/>
          <w:i/>
        </w:rPr>
      </w:pPr>
      <w:r w:rsidRPr="00693500">
        <w:rPr>
          <w:b/>
          <w:i/>
        </w:rPr>
        <w:t xml:space="preserve">административных процедур (действий), требования к порядку </w:t>
      </w:r>
    </w:p>
    <w:p w:rsidR="000843F8" w:rsidRPr="00693500" w:rsidRDefault="00B013BB" w:rsidP="00693500">
      <w:pPr>
        <w:widowControl w:val="0"/>
        <w:ind w:right="-12"/>
        <w:jc w:val="center"/>
        <w:rPr>
          <w:b/>
          <w:i/>
        </w:rPr>
      </w:pPr>
      <w:r w:rsidRPr="00693500">
        <w:rPr>
          <w:b/>
          <w:i/>
        </w:rPr>
        <w:t xml:space="preserve">их выполнения, в том числе особенности выполнения </w:t>
      </w:r>
    </w:p>
    <w:p w:rsidR="000843F8" w:rsidRPr="00693500" w:rsidRDefault="00B013BB" w:rsidP="00693500">
      <w:pPr>
        <w:widowControl w:val="0"/>
        <w:ind w:right="-12"/>
        <w:jc w:val="center"/>
        <w:rPr>
          <w:b/>
          <w:i/>
        </w:rPr>
      </w:pPr>
      <w:r w:rsidRPr="00693500">
        <w:rPr>
          <w:b/>
          <w:i/>
        </w:rPr>
        <w:t>административных процедур (действий) в электронной форме</w:t>
      </w:r>
    </w:p>
    <w:p w:rsidR="00693500" w:rsidRDefault="00693500" w:rsidP="00693500">
      <w:pPr>
        <w:widowControl w:val="0"/>
        <w:ind w:right="-12"/>
        <w:jc w:val="center"/>
      </w:pPr>
    </w:p>
    <w:p w:rsidR="000843F8" w:rsidRDefault="00B013BB" w:rsidP="00693500">
      <w:pPr>
        <w:widowControl w:val="0"/>
        <w:ind w:right="-12" w:firstLine="708"/>
        <w:jc w:val="both"/>
      </w:pPr>
      <w:r>
        <w:t>3.1</w:t>
      </w:r>
      <w:r w:rsidR="000843F8">
        <w:t>.</w:t>
      </w:r>
      <w:r>
        <w:t xml:space="preserve"> Предоставление муниципальной услуги включает в себя следующие административные процедуры: </w:t>
      </w:r>
    </w:p>
    <w:p w:rsidR="000843F8" w:rsidRDefault="00B013BB" w:rsidP="00693500">
      <w:pPr>
        <w:widowControl w:val="0"/>
        <w:ind w:right="-12" w:firstLine="708"/>
        <w:jc w:val="both"/>
      </w:pPr>
      <w:r>
        <w:t xml:space="preserve">а) прием заявления и документов осуществляет специалист </w:t>
      </w:r>
      <w:r w:rsidR="000843F8">
        <w:t>Администрации.</w:t>
      </w:r>
      <w:r>
        <w:t xml:space="preserve"> </w:t>
      </w:r>
      <w:r w:rsidR="000843F8">
        <w:t>З</w:t>
      </w:r>
      <w:r>
        <w:t xml:space="preserve">аявление о предоставлении муниципальной услуги полежит регистрации </w:t>
      </w:r>
      <w:r w:rsidR="000843F8">
        <w:t>Главой</w:t>
      </w:r>
      <w:r>
        <w:t xml:space="preserve"> Администрации </w:t>
      </w:r>
      <w:r w:rsidR="000843F8">
        <w:t>поселения</w:t>
      </w:r>
      <w:r>
        <w:t xml:space="preserve"> (</w:t>
      </w:r>
      <w:bookmarkStart w:id="0" w:name="OLE_LINK1"/>
      <w:r w:rsidR="000843F8">
        <w:t xml:space="preserve">в срок </w:t>
      </w:r>
      <w:r>
        <w:t>не более одного рабочего дня</w:t>
      </w:r>
      <w:bookmarkEnd w:id="0"/>
      <w:r>
        <w:t>). З</w:t>
      </w:r>
      <w:r w:rsidR="00C0721E">
        <w:t>атем з</w:t>
      </w:r>
      <w:r>
        <w:t>аявление регистрируется в журнале регистрации заявлений граждан о принятии на учет (</w:t>
      </w:r>
      <w:r w:rsidR="00C0721E">
        <w:t>в срок не более одного рабочего дня</w:t>
      </w:r>
      <w:r>
        <w:t>)</w:t>
      </w:r>
      <w:r w:rsidR="000843F8">
        <w:t>;</w:t>
      </w:r>
      <w:r>
        <w:t xml:space="preserve"> </w:t>
      </w:r>
    </w:p>
    <w:p w:rsidR="001E07B7" w:rsidRDefault="00B013BB" w:rsidP="00693500">
      <w:pPr>
        <w:widowControl w:val="0"/>
        <w:ind w:right="-12" w:firstLine="708"/>
        <w:jc w:val="both"/>
      </w:pPr>
      <w:r>
        <w:t>б) после регистрации заявление поступает на рассмотрение</w:t>
      </w:r>
      <w:r w:rsidR="000843F8">
        <w:t xml:space="preserve"> специалисту, в компетенции которого находится </w:t>
      </w:r>
      <w:r w:rsidR="00C0721E">
        <w:t>работа с обращениями по</w:t>
      </w:r>
      <w:r>
        <w:t xml:space="preserve"> </w:t>
      </w:r>
      <w:r w:rsidR="00C0721E">
        <w:t>жилищным и социальным вопросам</w:t>
      </w:r>
      <w:r>
        <w:t xml:space="preserve"> (один рабочий день); </w:t>
      </w:r>
      <w:r w:rsidR="00C0721E">
        <w:t>далее заявление передается на рассмотрение Комиссии по жилищным вопросам</w:t>
      </w:r>
      <w:r>
        <w:t xml:space="preserve"> (не более 15 календарных дней)</w:t>
      </w:r>
      <w:r w:rsidR="00C0721E">
        <w:t>;</w:t>
      </w:r>
      <w:r>
        <w:t xml:space="preserve"> </w:t>
      </w:r>
    </w:p>
    <w:p w:rsidR="001E07B7" w:rsidRDefault="00B013BB" w:rsidP="00693500">
      <w:pPr>
        <w:widowControl w:val="0"/>
        <w:ind w:right="-12" w:firstLine="708"/>
        <w:jc w:val="both"/>
      </w:pPr>
      <w:r>
        <w:t xml:space="preserve">в) </w:t>
      </w:r>
      <w:r w:rsidR="00C0721E">
        <w:t xml:space="preserve">на основании решения Комиссии по жилищным вопросам осуществляется </w:t>
      </w:r>
      <w:r>
        <w:t xml:space="preserve">подготовка проекта постановления </w:t>
      </w:r>
      <w:r w:rsidR="00C0721E">
        <w:t>Администрации</w:t>
      </w:r>
      <w:r>
        <w:t xml:space="preserve"> о признании </w:t>
      </w:r>
      <w:r w:rsidR="00C0721E">
        <w:t>граждан</w:t>
      </w:r>
      <w:r>
        <w:t xml:space="preserve"> нуждающи</w:t>
      </w:r>
      <w:r w:rsidR="00C0721E">
        <w:t>ми</w:t>
      </w:r>
      <w:r>
        <w:t>ся в жилых помещениях</w:t>
      </w:r>
      <w:r w:rsidR="001E07B7" w:rsidRPr="001E07B7">
        <w:t>, предоставляемых по договору социального найма</w:t>
      </w:r>
      <w:r w:rsidR="00AE737F" w:rsidRPr="00AE737F">
        <w:t>, и</w:t>
      </w:r>
      <w:r w:rsidR="00AE737F">
        <w:t>/или</w:t>
      </w:r>
      <w:r w:rsidR="00AE737F" w:rsidRPr="00AE737F">
        <w:t xml:space="preserve"> для участия в программах по улучшению жилищных условий</w:t>
      </w:r>
      <w:r>
        <w:t xml:space="preserve">, либо подготовка проекта постановления об отказе в признании </w:t>
      </w:r>
      <w:r w:rsidR="00C0721E">
        <w:t xml:space="preserve">граждан нуждающимися </w:t>
      </w:r>
      <w:r>
        <w:t>в жилых помещениях</w:t>
      </w:r>
      <w:r w:rsidR="001E07B7" w:rsidRPr="001E07B7">
        <w:t>, предоставляемых по договору социального найма</w:t>
      </w:r>
      <w:r w:rsidR="00AE737F" w:rsidRPr="00AE737F">
        <w:t>, и</w:t>
      </w:r>
      <w:r w:rsidR="00AE737F">
        <w:t>/или</w:t>
      </w:r>
      <w:r w:rsidR="00AE737F" w:rsidRPr="00AE737F">
        <w:t xml:space="preserve"> для участия в программах по улучшению жилищных условий</w:t>
      </w:r>
      <w:r w:rsidRPr="00AE737F">
        <w:t xml:space="preserve"> </w:t>
      </w:r>
      <w:r>
        <w:t xml:space="preserve">(5 календарных дней); </w:t>
      </w:r>
    </w:p>
    <w:p w:rsidR="001E07B7" w:rsidRDefault="00B013BB" w:rsidP="00693500">
      <w:pPr>
        <w:widowControl w:val="0"/>
        <w:ind w:right="-12" w:firstLine="708"/>
        <w:jc w:val="both"/>
      </w:pPr>
      <w:r>
        <w:t xml:space="preserve">г) подписание </w:t>
      </w:r>
      <w:r w:rsidR="001E07B7">
        <w:t>Г</w:t>
      </w:r>
      <w:r>
        <w:t xml:space="preserve">лавой администрации </w:t>
      </w:r>
      <w:r w:rsidR="001E07B7">
        <w:t>поселения</w:t>
      </w:r>
      <w:r>
        <w:t xml:space="preserve"> постановления о признании (об отказе в признании) </w:t>
      </w:r>
      <w:r w:rsidR="001E07B7">
        <w:t>граждан нуждающимися в жилых помещениях</w:t>
      </w:r>
      <w:r w:rsidR="001E07B7" w:rsidRPr="001E07B7">
        <w:t>, предоставляемых по договору социального найма</w:t>
      </w:r>
      <w:r w:rsidR="00AE737F" w:rsidRPr="00AE737F">
        <w:t>, и</w:t>
      </w:r>
      <w:r w:rsidR="00AE737F">
        <w:t>/или</w:t>
      </w:r>
      <w:r w:rsidR="00AE737F" w:rsidRPr="00AE737F">
        <w:t xml:space="preserve"> для участия в программах по улучшению жилищных условий</w:t>
      </w:r>
      <w:r w:rsidR="001E07B7">
        <w:t xml:space="preserve"> </w:t>
      </w:r>
      <w:r>
        <w:t xml:space="preserve">(5 календарных дней); </w:t>
      </w:r>
    </w:p>
    <w:p w:rsidR="001E07B7" w:rsidRDefault="00B013BB" w:rsidP="00693500">
      <w:pPr>
        <w:widowControl w:val="0"/>
        <w:ind w:right="-12" w:firstLine="708"/>
        <w:jc w:val="both"/>
      </w:pPr>
      <w:r>
        <w:t xml:space="preserve">д) выдача постановления администрации </w:t>
      </w:r>
      <w:r w:rsidR="001E07B7">
        <w:t>поселения</w:t>
      </w:r>
      <w:r>
        <w:t xml:space="preserve"> о признании (об отказе в признани</w:t>
      </w:r>
      <w:r w:rsidR="001E07B7">
        <w:t>и) Заявителя и членов его семьи нуждающимися в жилых помещениях</w:t>
      </w:r>
      <w:r w:rsidR="001E07B7" w:rsidRPr="001E07B7">
        <w:t>, предоставляемых по договору социального найма</w:t>
      </w:r>
      <w:r w:rsidR="00AE737F" w:rsidRPr="00AE737F">
        <w:t>, и</w:t>
      </w:r>
      <w:r w:rsidR="00AE737F">
        <w:t>/или</w:t>
      </w:r>
      <w:r w:rsidR="00AE737F" w:rsidRPr="00AE737F">
        <w:t xml:space="preserve"> для участия в программах по улучшению жилищных условий</w:t>
      </w:r>
      <w:r>
        <w:t xml:space="preserve">, производится специалистом </w:t>
      </w:r>
      <w:r w:rsidR="001E07B7">
        <w:t>Администрации</w:t>
      </w:r>
      <w:r>
        <w:t xml:space="preserve"> под подпись на руки заявителю (уполномоченному лицу заявителя) при предъявлении паспорта или иного документа, удостоверяющего личность (для уполномоченного лица помимо документов, удостоверяющих личность, необходимы документы, подтверждающие его полномочия) в течени</w:t>
      </w:r>
      <w:r w:rsidR="001E07B7">
        <w:t>е</w:t>
      </w:r>
      <w:r>
        <w:t xml:space="preserve"> двух рабочих дней. </w:t>
      </w:r>
    </w:p>
    <w:p w:rsidR="001E07B7" w:rsidRDefault="00B013BB" w:rsidP="00693500">
      <w:pPr>
        <w:widowControl w:val="0"/>
        <w:ind w:right="-12" w:firstLine="708"/>
        <w:jc w:val="both"/>
      </w:pPr>
      <w:r>
        <w:t>3.2. По прибыти</w:t>
      </w:r>
      <w:r w:rsidR="001E07B7">
        <w:t>ю</w:t>
      </w:r>
      <w:r>
        <w:t xml:space="preserve"> Заявителя в </w:t>
      </w:r>
      <w:r w:rsidR="001E07B7">
        <w:t>Администрацию</w:t>
      </w:r>
      <w:r>
        <w:t xml:space="preserve"> специалист должен установить личность заявителя (уполномоченного лица Заявителя), прибывшего с целью признания его в качестве </w:t>
      </w:r>
      <w:r>
        <w:lastRenderedPageBreak/>
        <w:t>нуждающегося в жилом помещении</w:t>
      </w:r>
      <w:r w:rsidR="001E07B7">
        <w:t>, предоставляемом по договору социального найма</w:t>
      </w:r>
      <w:r w:rsidR="00AE737F" w:rsidRPr="00AE737F">
        <w:t>, и</w:t>
      </w:r>
      <w:r w:rsidR="00AE737F">
        <w:t>/или</w:t>
      </w:r>
      <w:r w:rsidR="00AE737F" w:rsidRPr="00AE737F">
        <w:t xml:space="preserve"> для участия в программах по улучшению жилищных условий</w:t>
      </w:r>
      <w:r>
        <w:t xml:space="preserve">. </w:t>
      </w:r>
    </w:p>
    <w:p w:rsidR="001E07B7" w:rsidRDefault="00B013BB" w:rsidP="00693500">
      <w:pPr>
        <w:widowControl w:val="0"/>
        <w:ind w:right="-12" w:firstLine="708"/>
        <w:jc w:val="both"/>
      </w:pPr>
      <w:r>
        <w:t xml:space="preserve">3.3. Заявитель имеет право (устно, в письменной либо в электронной форме) на любой стадии административной процедуры запросить у специалиста </w:t>
      </w:r>
      <w:r w:rsidR="001E07B7">
        <w:t>Администрации</w:t>
      </w:r>
      <w:r>
        <w:t xml:space="preserve"> информацию о ходе выполнения заявления. На устное обращение ответ предоставляется в тот же день устно, письменно (в том числе в электронной форме) – в течени</w:t>
      </w:r>
      <w:r w:rsidR="001E07B7">
        <w:t>е</w:t>
      </w:r>
      <w:r>
        <w:t xml:space="preserve"> 7 календарных дней с момента получения запроса. </w:t>
      </w:r>
    </w:p>
    <w:p w:rsidR="001E07B7" w:rsidRDefault="001E07B7" w:rsidP="00693500">
      <w:pPr>
        <w:widowControl w:val="0"/>
        <w:ind w:right="-12" w:firstLine="708"/>
        <w:jc w:val="both"/>
      </w:pPr>
    </w:p>
    <w:p w:rsidR="0024639D" w:rsidRDefault="0024639D" w:rsidP="00693500">
      <w:pPr>
        <w:widowControl w:val="0"/>
        <w:ind w:right="-12"/>
        <w:jc w:val="center"/>
        <w:rPr>
          <w:b/>
          <w:i/>
        </w:rPr>
      </w:pPr>
    </w:p>
    <w:p w:rsidR="00693500" w:rsidRPr="00693500" w:rsidRDefault="00B013BB" w:rsidP="00693500">
      <w:pPr>
        <w:widowControl w:val="0"/>
        <w:ind w:right="-12"/>
        <w:jc w:val="center"/>
        <w:rPr>
          <w:b/>
          <w:i/>
        </w:rPr>
      </w:pPr>
      <w:r w:rsidRPr="00693500">
        <w:rPr>
          <w:b/>
          <w:i/>
        </w:rPr>
        <w:t>IV. Формы контроля за исполнением административного регламента</w:t>
      </w:r>
    </w:p>
    <w:p w:rsidR="00693500" w:rsidRPr="00693500" w:rsidRDefault="00693500" w:rsidP="00693500">
      <w:pPr>
        <w:widowControl w:val="0"/>
        <w:ind w:right="-12"/>
        <w:jc w:val="center"/>
        <w:rPr>
          <w:b/>
        </w:rPr>
      </w:pPr>
    </w:p>
    <w:p w:rsidR="00693500" w:rsidRDefault="00B013BB" w:rsidP="00693500">
      <w:pPr>
        <w:widowControl w:val="0"/>
        <w:ind w:right="-12" w:firstLine="708"/>
        <w:jc w:val="both"/>
      </w:pPr>
      <w: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693500">
        <w:t>Главой поселения</w:t>
      </w:r>
      <w:r>
        <w:t xml:space="preserve">. </w:t>
      </w:r>
    </w:p>
    <w:p w:rsidR="00693500" w:rsidRDefault="00B013BB" w:rsidP="00693500">
      <w:pPr>
        <w:widowControl w:val="0"/>
        <w:ind w:right="-12" w:firstLine="708"/>
        <w:jc w:val="both"/>
      </w:pPr>
      <w:r>
        <w:t xml:space="preserve">4.2. Текущий контроль осуществляется путем проведения проверок соблюдения и исполнения специалистами </w:t>
      </w:r>
      <w:r w:rsidR="00693500">
        <w:t>Администрации</w:t>
      </w:r>
      <w:r>
        <w:t xml:space="preserve"> положений регламента, иных нормативных правовых актов Российской Федерации, нормативных правовых актов </w:t>
      </w:r>
      <w:r w:rsidR="00693500">
        <w:t>Челябинской области</w:t>
      </w:r>
      <w:r>
        <w:t xml:space="preserve">, муниципальных правовых актов муниципального образования </w:t>
      </w:r>
      <w:r w:rsidR="00693500">
        <w:t>Мирненское сельское поселение Сосновского муниципального района Челябинской области</w:t>
      </w:r>
      <w:r>
        <w:t xml:space="preserve">, регулирующих правоотношения в данной сфере. </w:t>
      </w:r>
    </w:p>
    <w:p w:rsidR="00975CBE" w:rsidRDefault="00B013BB" w:rsidP="00693500">
      <w:pPr>
        <w:widowControl w:val="0"/>
        <w:ind w:right="-12" w:firstLine="708"/>
        <w:jc w:val="both"/>
      </w:pPr>
      <w:r>
        <w:t xml:space="preserve">4.3.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подготовка ответов на обращения получателей муниципальной услуги, содержащие жалобы на решения, действия (бездействие) специалистов </w:t>
      </w:r>
      <w:r w:rsidR="00975CBE">
        <w:t>Администрации</w:t>
      </w:r>
      <w:r>
        <w:t xml:space="preserve">. </w:t>
      </w:r>
    </w:p>
    <w:p w:rsidR="00975CBE" w:rsidRDefault="00B013BB" w:rsidP="00693500">
      <w:pPr>
        <w:widowControl w:val="0"/>
        <w:ind w:right="-12" w:firstLine="708"/>
        <w:jc w:val="both"/>
      </w:pPr>
      <w:r>
        <w:t xml:space="preserve">4.4. Персональная ответственность должностных лиц </w:t>
      </w:r>
      <w:r w:rsidR="00975CBE">
        <w:t>Администрации</w:t>
      </w:r>
      <w:r>
        <w:t xml:space="preserve"> закрепляется в их должностных инструкциях в соответствии с требованиями законодательства Российской Федерации. </w:t>
      </w:r>
    </w:p>
    <w:p w:rsidR="00975CBE" w:rsidRDefault="00975CBE" w:rsidP="00693500">
      <w:pPr>
        <w:widowControl w:val="0"/>
        <w:ind w:right="-12" w:firstLine="708"/>
        <w:jc w:val="both"/>
      </w:pPr>
    </w:p>
    <w:p w:rsidR="00975CBE" w:rsidRDefault="00B013BB" w:rsidP="00975CBE">
      <w:pPr>
        <w:widowControl w:val="0"/>
        <w:ind w:right="-12"/>
        <w:jc w:val="center"/>
        <w:rPr>
          <w:b/>
          <w:i/>
        </w:rPr>
      </w:pPr>
      <w:r w:rsidRPr="00975CBE">
        <w:rPr>
          <w:b/>
          <w:i/>
        </w:rPr>
        <w:t xml:space="preserve">V. Досудебный (внесудебный) порядок обжалования решений </w:t>
      </w:r>
    </w:p>
    <w:p w:rsidR="00975CBE" w:rsidRPr="00975CBE" w:rsidRDefault="00B013BB" w:rsidP="00975CBE">
      <w:pPr>
        <w:widowControl w:val="0"/>
        <w:ind w:right="-12"/>
        <w:jc w:val="center"/>
        <w:rPr>
          <w:b/>
          <w:i/>
        </w:rPr>
      </w:pPr>
      <w:r w:rsidRPr="00975CBE">
        <w:rPr>
          <w:b/>
          <w:i/>
        </w:rPr>
        <w:t>и действий (бездействи</w:t>
      </w:r>
      <w:r w:rsidR="00975CBE">
        <w:rPr>
          <w:b/>
          <w:i/>
        </w:rPr>
        <w:t>я</w:t>
      </w:r>
      <w:r w:rsidRPr="00975CBE">
        <w:rPr>
          <w:b/>
          <w:i/>
        </w:rPr>
        <w:t>) органа, предоставляющего муниципальную услугу</w:t>
      </w:r>
    </w:p>
    <w:p w:rsidR="00975CBE" w:rsidRDefault="00975CBE" w:rsidP="00693500">
      <w:pPr>
        <w:widowControl w:val="0"/>
        <w:ind w:right="-12" w:firstLine="708"/>
        <w:jc w:val="both"/>
      </w:pPr>
    </w:p>
    <w:p w:rsidR="00975CBE" w:rsidRDefault="00B013BB" w:rsidP="00693500">
      <w:pPr>
        <w:widowControl w:val="0"/>
        <w:ind w:right="-12" w:firstLine="708"/>
        <w:jc w:val="both"/>
      </w:pPr>
      <w:r>
        <w:t xml:space="preserve">5.1. Заявитель имеет право на обжалование решений и действий (бездействия) Администрации </w:t>
      </w:r>
      <w:r w:rsidR="00975CBE">
        <w:t>Мирненского сельского поселения Сосновского муниципального района Челябинской области</w:t>
      </w:r>
      <w:r>
        <w:t xml:space="preserve">, должностных лиц </w:t>
      </w:r>
      <w:r w:rsidR="00975CBE">
        <w:t>Администрации</w:t>
      </w:r>
      <w:r>
        <w:t xml:space="preserve"> в досудебном (внесудебном) порядке.</w:t>
      </w:r>
    </w:p>
    <w:p w:rsidR="00975CBE" w:rsidRDefault="00B013BB" w:rsidP="00693500">
      <w:pPr>
        <w:widowControl w:val="0"/>
        <w:ind w:right="-12" w:firstLine="708"/>
        <w:jc w:val="both"/>
      </w:pPr>
      <w:r>
        <w:t xml:space="preserve">В досудебном (внесудебном) порядке решения и действия (бездействие) должностных лиц, муниципальных служащих обжалуются в порядке подчиненности </w:t>
      </w:r>
      <w:r w:rsidR="00975CBE">
        <w:t xml:space="preserve">специалистов </w:t>
      </w:r>
      <w:r>
        <w:t xml:space="preserve">Администрации </w:t>
      </w:r>
      <w:r w:rsidR="00975CBE">
        <w:t>Мирненского сельского поселения Сосновского муниципального района Челябинской области</w:t>
      </w:r>
      <w:r>
        <w:t>, принимающих участие в процедуре предоставления муниципальной услуги. Жалоба на решения и действия (бездействие) должностных лиц, органов предоставляющих муниципальную услугу</w:t>
      </w:r>
      <w:r w:rsidR="00975CBE">
        <w:t>,</w:t>
      </w:r>
      <w:r>
        <w:t xml:space="preserve"> подается в порядке подчиненности на имя </w:t>
      </w:r>
      <w:r w:rsidR="00975CBE">
        <w:t>Г</w:t>
      </w:r>
      <w:r>
        <w:t xml:space="preserve">лавы администрации </w:t>
      </w:r>
      <w:r w:rsidR="00975CBE">
        <w:t>поселения</w:t>
      </w:r>
      <w:r>
        <w:t xml:space="preserve">. </w:t>
      </w:r>
    </w:p>
    <w:p w:rsidR="00975CBE" w:rsidRDefault="00B013BB" w:rsidP="00693500">
      <w:pPr>
        <w:widowControl w:val="0"/>
        <w:ind w:right="-12" w:firstLine="708"/>
        <w:jc w:val="both"/>
      </w:pPr>
      <w:r>
        <w:t xml:space="preserve">5.2. Основанием для начала процедуры досудебного (внесудебного) обжалования является поступление жалобы. </w:t>
      </w:r>
    </w:p>
    <w:p w:rsidR="00975CBE" w:rsidRDefault="00B013BB" w:rsidP="00693500">
      <w:pPr>
        <w:widowControl w:val="0"/>
        <w:ind w:right="-12" w:firstLine="708"/>
        <w:jc w:val="both"/>
      </w:pPr>
      <w:r>
        <w:t xml:space="preserve">Жалоба подается в письменной форме на бумажном носителе, или в электронной форме на сайт </w:t>
      </w:r>
      <w:r w:rsidR="00975CBE">
        <w:t>поселения,</w:t>
      </w:r>
      <w:r>
        <w:t xml:space="preserve"> указанн</w:t>
      </w:r>
      <w:r w:rsidR="00975CBE">
        <w:t>ый</w:t>
      </w:r>
      <w:r>
        <w:t xml:space="preserve"> в пункте 2.</w:t>
      </w:r>
      <w:r w:rsidR="00975CBE">
        <w:t>2</w:t>
      </w:r>
      <w:r>
        <w:t xml:space="preserve"> настоящего регламента. </w:t>
      </w:r>
    </w:p>
    <w:p w:rsidR="00975CBE" w:rsidRDefault="00B013BB" w:rsidP="00693500">
      <w:pPr>
        <w:widowControl w:val="0"/>
        <w:ind w:right="-12" w:firstLine="708"/>
        <w:jc w:val="both"/>
      </w:pPr>
      <w:r>
        <w:t>Жалоба может быть направлена по почте, через многофункциональный центр</w:t>
      </w:r>
      <w:r w:rsidR="00975CBE">
        <w:t xml:space="preserve"> (при наличии договора с Администрацией)</w:t>
      </w:r>
      <w:r>
        <w:t xml:space="preserve">, с использованием информационно-телекоммуникационной сети </w:t>
      </w:r>
      <w:r w:rsidR="00975CBE">
        <w:t>«</w:t>
      </w:r>
      <w:r>
        <w:t>Интернет</w:t>
      </w:r>
      <w:r w:rsidR="00975CBE">
        <w:t>» (при наличии технической возможности),</w:t>
      </w:r>
      <w:r>
        <w:t xml:space="preserve"> а также может быть принята </w:t>
      </w:r>
      <w:r w:rsidR="00975CBE">
        <w:t>на</w:t>
      </w:r>
      <w:r>
        <w:t xml:space="preserve"> личном приеме</w:t>
      </w:r>
      <w:r w:rsidR="00AE737F">
        <w:t xml:space="preserve"> у</w:t>
      </w:r>
      <w:r>
        <w:t xml:space="preserve"> Заявителя. </w:t>
      </w:r>
    </w:p>
    <w:p w:rsidR="00975CBE" w:rsidRDefault="00B013BB" w:rsidP="00693500">
      <w:pPr>
        <w:widowControl w:val="0"/>
        <w:ind w:right="-12" w:firstLine="708"/>
        <w:jc w:val="both"/>
      </w:pPr>
      <w:r>
        <w:t xml:space="preserve">5.3. Предметом досудебного (внесудебного) обжалования является: </w:t>
      </w:r>
    </w:p>
    <w:p w:rsidR="00975CBE" w:rsidRDefault="00B013BB" w:rsidP="00693500">
      <w:pPr>
        <w:widowControl w:val="0"/>
        <w:ind w:right="-12" w:firstLine="708"/>
        <w:jc w:val="both"/>
      </w:pPr>
      <w:r>
        <w:t xml:space="preserve">а) нарушение срока регистрации заявления гражданина о предоставлении муниципальной услуги; </w:t>
      </w:r>
    </w:p>
    <w:p w:rsidR="00975CBE" w:rsidRDefault="00B013BB" w:rsidP="00693500">
      <w:pPr>
        <w:widowControl w:val="0"/>
        <w:ind w:right="-12" w:firstLine="708"/>
        <w:jc w:val="both"/>
      </w:pPr>
      <w:r>
        <w:t xml:space="preserve">б) нарушение срока предоставления муниципальной услуги; </w:t>
      </w:r>
    </w:p>
    <w:p w:rsidR="00975CBE" w:rsidRDefault="00B013BB" w:rsidP="00693500">
      <w:pPr>
        <w:widowControl w:val="0"/>
        <w:ind w:right="-12" w:firstLine="708"/>
        <w:jc w:val="both"/>
      </w:pPr>
      <w:r>
        <w:t>в) требование у Заявителя документов, не предусмотренных нормативными правовыми актами Российской Федерации,</w:t>
      </w:r>
      <w:r w:rsidR="00975CBE">
        <w:t xml:space="preserve"> субъекта Российской Федерации,</w:t>
      </w:r>
      <w:r>
        <w:t xml:space="preserve"> муниципальными правовыми актами муниципального образования </w:t>
      </w:r>
      <w:r w:rsidR="00975CBE">
        <w:t xml:space="preserve">Мирненское сельское поселение Сосновского </w:t>
      </w:r>
      <w:r w:rsidR="00975CBE">
        <w:lastRenderedPageBreak/>
        <w:t>муниципального района Челябинской области</w:t>
      </w:r>
      <w:r>
        <w:t xml:space="preserve">, настоящим регламентом для предоставления муниципальной услуги; </w:t>
      </w:r>
    </w:p>
    <w:p w:rsidR="00975CBE" w:rsidRDefault="00B013BB" w:rsidP="00693500">
      <w:pPr>
        <w:widowControl w:val="0"/>
        <w:ind w:right="-12" w:firstLine="708"/>
        <w:jc w:val="both"/>
      </w:pPr>
      <w:r>
        <w:t xml:space="preserve">г)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975CBE">
        <w:t>Челябинской области</w:t>
      </w:r>
      <w:r>
        <w:t xml:space="preserve">, муниципальными правовыми актами </w:t>
      </w:r>
      <w:r w:rsidR="00975CBE">
        <w:t>поселения</w:t>
      </w:r>
      <w:r>
        <w:t xml:space="preserve"> для предоставления муниципальной услуги; </w:t>
      </w:r>
    </w:p>
    <w:p w:rsidR="00975CBE" w:rsidRDefault="00B013BB" w:rsidP="00693500">
      <w:pPr>
        <w:widowControl w:val="0"/>
        <w:ind w:right="-12" w:firstLine="708"/>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75CBE">
        <w:t>Челябинской области</w:t>
      </w:r>
      <w:r>
        <w:t xml:space="preserve">, муниципальными правовыми актами муниципального образования </w:t>
      </w:r>
      <w:r w:rsidR="00975CBE">
        <w:t>Мирненское сельское поселение</w:t>
      </w:r>
      <w:r>
        <w:t xml:space="preserve">; </w:t>
      </w:r>
    </w:p>
    <w:p w:rsidR="00975CBE" w:rsidRDefault="00B013BB" w:rsidP="00693500">
      <w:pPr>
        <w:widowControl w:val="0"/>
        <w:ind w:right="-12" w:firstLine="708"/>
        <w:jc w:val="both"/>
      </w:pPr>
      <w:r>
        <w:t xml:space="preserve">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75CBE">
        <w:t>Челябинской области</w:t>
      </w:r>
      <w:r>
        <w:t xml:space="preserve">, муниципальными правовыми актами; </w:t>
      </w:r>
    </w:p>
    <w:p w:rsidR="00975CBE" w:rsidRDefault="00B013BB" w:rsidP="00693500">
      <w:pPr>
        <w:widowControl w:val="0"/>
        <w:ind w:right="-12" w:firstLine="708"/>
        <w:jc w:val="both"/>
      </w:pPr>
      <w:r>
        <w:t xml:space="preserve">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606B6" w:rsidRDefault="00B013BB" w:rsidP="00693500">
      <w:pPr>
        <w:widowControl w:val="0"/>
        <w:ind w:right="-12" w:firstLine="708"/>
        <w:jc w:val="both"/>
      </w:pPr>
      <w:r>
        <w:t xml:space="preserve">5.4. Содержание жалобы включает: </w:t>
      </w:r>
    </w:p>
    <w:p w:rsidR="002606B6" w:rsidRDefault="00B013BB" w:rsidP="00693500">
      <w:pPr>
        <w:widowControl w:val="0"/>
        <w:ind w:right="-12" w:firstLine="708"/>
        <w:jc w:val="both"/>
      </w:pPr>
      <w:r>
        <w:t xml:space="preserve">а) наименование </w:t>
      </w:r>
      <w:r w:rsidR="002606B6">
        <w:t>органа</w:t>
      </w:r>
      <w:r>
        <w:t>, предоставляющего муниципальную услугу, должностного лица, предоставляющего муниципальную услугу</w:t>
      </w:r>
      <w:r w:rsidR="002606B6">
        <w:t>,</w:t>
      </w:r>
      <w:r>
        <w:t xml:space="preserve"> либо муниципального служащего, решения и действия (бездействие) которых обжалуются; </w:t>
      </w:r>
    </w:p>
    <w:p w:rsidR="002606B6" w:rsidRDefault="00B013BB" w:rsidP="00693500">
      <w:pPr>
        <w:widowControl w:val="0"/>
        <w:ind w:right="-12" w:firstLine="708"/>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w:t>
      </w:r>
      <w:r w:rsidR="00AE737F">
        <w:t>о</w:t>
      </w:r>
      <w:r>
        <w:t>м</w:t>
      </w:r>
      <w:r w:rsidR="00AE737F">
        <w:t>у</w:t>
      </w:r>
      <w:r>
        <w:t xml:space="preserve"> должен быть направлен ответ Заявителю; </w:t>
      </w:r>
    </w:p>
    <w:p w:rsidR="002606B6" w:rsidRDefault="00B013BB" w:rsidP="00693500">
      <w:pPr>
        <w:widowControl w:val="0"/>
        <w:ind w:right="-12" w:firstLine="708"/>
        <w:jc w:val="both"/>
      </w:pPr>
      <w:r>
        <w:t xml:space="preserve">в)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 </w:t>
      </w:r>
    </w:p>
    <w:p w:rsidR="002606B6" w:rsidRDefault="00B013BB" w:rsidP="00693500">
      <w:pPr>
        <w:widowControl w:val="0"/>
        <w:ind w:right="-12" w:firstLine="708"/>
        <w:jc w:val="both"/>
      </w:pPr>
      <w: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w:t>
      </w:r>
    </w:p>
    <w:p w:rsidR="002606B6" w:rsidRDefault="00B013BB" w:rsidP="00693500">
      <w:pPr>
        <w:widowControl w:val="0"/>
        <w:ind w:right="-12" w:firstLine="708"/>
        <w:jc w:val="both"/>
      </w:pPr>
      <w:r>
        <w:t xml:space="preserve">Заявителем могут быть представлены документы (при наличии), подтверждающие его доводы, либо их копии. </w:t>
      </w:r>
    </w:p>
    <w:p w:rsidR="002606B6" w:rsidRDefault="00B013BB" w:rsidP="00693500">
      <w:pPr>
        <w:widowControl w:val="0"/>
        <w:ind w:right="-12" w:firstLine="708"/>
        <w:jc w:val="both"/>
      </w:pPr>
      <w:r>
        <w:t xml:space="preserve">5.5. Заявитель имеет право на получение в </w:t>
      </w:r>
      <w:r w:rsidR="002606B6">
        <w:t>Администрации</w:t>
      </w:r>
      <w:r>
        <w:t xml:space="preserve"> информации и документов, необходимых для обоснования и рассмотрения жалобы. </w:t>
      </w:r>
    </w:p>
    <w:p w:rsidR="002606B6" w:rsidRDefault="00B013BB" w:rsidP="00693500">
      <w:pPr>
        <w:widowControl w:val="0"/>
        <w:ind w:right="-12" w:firstLine="708"/>
        <w:jc w:val="both"/>
      </w:pPr>
      <w: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606B6" w:rsidRDefault="00B013BB" w:rsidP="00693500">
      <w:pPr>
        <w:widowControl w:val="0"/>
        <w:ind w:right="-12" w:firstLine="708"/>
        <w:jc w:val="both"/>
      </w:pPr>
      <w:r>
        <w:t xml:space="preserve">5.7. По результатам рассмотрения жалобы принимается одно из следующих решений: </w:t>
      </w:r>
    </w:p>
    <w:p w:rsidR="002606B6" w:rsidRDefault="00B013BB" w:rsidP="00693500">
      <w:pPr>
        <w:widowControl w:val="0"/>
        <w:ind w:right="-12" w:firstLine="708"/>
        <w:jc w:val="both"/>
      </w:pPr>
      <w:r>
        <w:t xml:space="preserve">а)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606B6">
        <w:t>Челябинской области</w:t>
      </w:r>
      <w:r>
        <w:t xml:space="preserve">, муниципальными правовыми актами муниципального образования </w:t>
      </w:r>
      <w:r w:rsidR="002606B6">
        <w:t>Мирненское сельское поселение</w:t>
      </w:r>
      <w:r>
        <w:t xml:space="preserve">, а также в иных формах; </w:t>
      </w:r>
    </w:p>
    <w:p w:rsidR="002606B6" w:rsidRDefault="00B013BB" w:rsidP="00693500">
      <w:pPr>
        <w:widowControl w:val="0"/>
        <w:ind w:right="-12" w:firstLine="708"/>
        <w:jc w:val="both"/>
      </w:pPr>
      <w:r>
        <w:t xml:space="preserve">б) в удовлетворении жалобы отказывается. </w:t>
      </w:r>
    </w:p>
    <w:p w:rsidR="002606B6" w:rsidRDefault="00B013BB" w:rsidP="00693500">
      <w:pPr>
        <w:widowControl w:val="0"/>
        <w:ind w:right="-12" w:firstLine="708"/>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606B6" w:rsidRDefault="002606B6" w:rsidP="002606B6">
      <w:pPr>
        <w:widowControl w:val="0"/>
        <w:ind w:right="-12"/>
        <w:jc w:val="both"/>
      </w:pPr>
    </w:p>
    <w:tbl>
      <w:tblPr>
        <w:tblW w:w="5061" w:type="dxa"/>
        <w:jc w:val="right"/>
        <w:tblCellSpacing w:w="0" w:type="dxa"/>
        <w:tblCellMar>
          <w:top w:w="105" w:type="dxa"/>
          <w:left w:w="105" w:type="dxa"/>
          <w:bottom w:w="105" w:type="dxa"/>
          <w:right w:w="105" w:type="dxa"/>
        </w:tblCellMar>
        <w:tblLook w:val="0000"/>
      </w:tblPr>
      <w:tblGrid>
        <w:gridCol w:w="5061"/>
      </w:tblGrid>
      <w:tr w:rsidR="00DB77FA">
        <w:trPr>
          <w:trHeight w:val="2167"/>
          <w:tblCellSpacing w:w="0" w:type="dxa"/>
          <w:jc w:val="right"/>
        </w:trPr>
        <w:tc>
          <w:tcPr>
            <w:tcW w:w="5061" w:type="dxa"/>
          </w:tcPr>
          <w:p w:rsidR="00DB77FA" w:rsidRDefault="00DB77FA" w:rsidP="00693500">
            <w:pPr>
              <w:pStyle w:val="a6"/>
              <w:widowControl w:val="0"/>
              <w:spacing w:before="0" w:beforeAutospacing="0" w:after="0" w:afterAutospacing="0"/>
              <w:jc w:val="right"/>
            </w:pPr>
            <w:r>
              <w:lastRenderedPageBreak/>
              <w:t>Приложение №1</w:t>
            </w:r>
          </w:p>
          <w:p w:rsidR="00AE737F" w:rsidRDefault="00DB77FA" w:rsidP="00693500">
            <w:pPr>
              <w:pStyle w:val="a6"/>
              <w:widowControl w:val="0"/>
              <w:spacing w:before="0" w:beforeAutospacing="0" w:after="0" w:afterAutospacing="0"/>
              <w:jc w:val="right"/>
            </w:pPr>
            <w:r>
              <w:t>к административному регламенту предоставления муниципальной услуги «</w:t>
            </w:r>
            <w:r w:rsidRPr="00DB77FA">
              <w:t>Признание граждан нуждающимися в жилых помещениях</w:t>
            </w:r>
            <w:r w:rsidR="001E07B7" w:rsidRPr="001E07B7">
              <w:t>, предоставляемых</w:t>
            </w:r>
            <w:r w:rsidR="001E07B7">
              <w:t xml:space="preserve"> </w:t>
            </w:r>
            <w:r w:rsidR="001E07B7" w:rsidRPr="001E07B7">
              <w:t>по договору социального найма</w:t>
            </w:r>
            <w:r w:rsidR="00AE737F" w:rsidRPr="00AE737F">
              <w:t xml:space="preserve">, и для участия </w:t>
            </w:r>
          </w:p>
          <w:p w:rsidR="00ED4D3E" w:rsidRDefault="00AE737F" w:rsidP="00693500">
            <w:pPr>
              <w:pStyle w:val="a6"/>
              <w:widowControl w:val="0"/>
              <w:spacing w:before="0" w:beforeAutospacing="0" w:after="0" w:afterAutospacing="0"/>
              <w:jc w:val="right"/>
            </w:pPr>
            <w:r w:rsidRPr="00AE737F">
              <w:t xml:space="preserve">в программах по улучшению </w:t>
            </w:r>
          </w:p>
          <w:p w:rsidR="00DB77FA" w:rsidRDefault="00AE737F" w:rsidP="00693500">
            <w:pPr>
              <w:pStyle w:val="a6"/>
              <w:widowControl w:val="0"/>
              <w:spacing w:before="0" w:beforeAutospacing="0" w:after="0" w:afterAutospacing="0"/>
              <w:jc w:val="right"/>
            </w:pPr>
            <w:r w:rsidRPr="00AE737F">
              <w:t>жилищных условий</w:t>
            </w:r>
            <w:r w:rsidR="00DB77FA">
              <w:t>»</w:t>
            </w:r>
          </w:p>
        </w:tc>
      </w:tr>
    </w:tbl>
    <w:p w:rsidR="00ED4D3E" w:rsidRDefault="00ED4D3E" w:rsidP="00693500">
      <w:pPr>
        <w:pStyle w:val="a6"/>
        <w:widowControl w:val="0"/>
        <w:spacing w:before="0" w:beforeAutospacing="0" w:after="0" w:afterAutospacing="0"/>
        <w:jc w:val="center"/>
        <w:rPr>
          <w:bCs/>
          <w:sz w:val="28"/>
          <w:szCs w:val="28"/>
        </w:rPr>
      </w:pPr>
    </w:p>
    <w:p w:rsidR="00DB77FA" w:rsidRDefault="00DB77FA" w:rsidP="00693500">
      <w:pPr>
        <w:pStyle w:val="a6"/>
        <w:widowControl w:val="0"/>
        <w:spacing w:before="0" w:beforeAutospacing="0" w:after="0" w:afterAutospacing="0"/>
        <w:jc w:val="center"/>
        <w:rPr>
          <w:sz w:val="28"/>
          <w:szCs w:val="28"/>
        </w:rPr>
      </w:pPr>
      <w:r>
        <w:rPr>
          <w:bCs/>
          <w:sz w:val="28"/>
          <w:szCs w:val="28"/>
        </w:rPr>
        <w:t xml:space="preserve">Сведения </w:t>
      </w:r>
    </w:p>
    <w:p w:rsidR="00DB77FA" w:rsidRDefault="00DB77FA" w:rsidP="00693500">
      <w:pPr>
        <w:pStyle w:val="a6"/>
        <w:widowControl w:val="0"/>
        <w:spacing w:before="0" w:beforeAutospacing="0" w:after="0" w:afterAutospacing="0"/>
        <w:jc w:val="center"/>
        <w:rPr>
          <w:sz w:val="28"/>
          <w:szCs w:val="28"/>
        </w:rPr>
      </w:pPr>
      <w:r>
        <w:rPr>
          <w:sz w:val="28"/>
          <w:szCs w:val="28"/>
        </w:rPr>
        <w:t xml:space="preserve">об органе, имеющем право на предоставление муниципальной услуги </w:t>
      </w:r>
    </w:p>
    <w:p w:rsidR="001E07B7" w:rsidRDefault="00DB77FA" w:rsidP="00693500">
      <w:pPr>
        <w:pStyle w:val="a6"/>
        <w:widowControl w:val="0"/>
        <w:spacing w:before="0" w:beforeAutospacing="0" w:after="0" w:afterAutospacing="0"/>
        <w:jc w:val="center"/>
        <w:rPr>
          <w:sz w:val="28"/>
          <w:szCs w:val="28"/>
        </w:rPr>
      </w:pPr>
      <w:r>
        <w:rPr>
          <w:sz w:val="28"/>
          <w:szCs w:val="28"/>
        </w:rPr>
        <w:t>«</w:t>
      </w:r>
      <w:r w:rsidRPr="00DB77FA">
        <w:rPr>
          <w:sz w:val="28"/>
          <w:szCs w:val="28"/>
        </w:rPr>
        <w:t>Признание граждан нуждающимися в жилых помещениях</w:t>
      </w:r>
      <w:r w:rsidR="001E07B7" w:rsidRPr="001E07B7">
        <w:rPr>
          <w:sz w:val="28"/>
          <w:szCs w:val="28"/>
        </w:rPr>
        <w:t xml:space="preserve">, предоставляемых </w:t>
      </w:r>
    </w:p>
    <w:p w:rsidR="00DB77FA" w:rsidRDefault="001E07B7" w:rsidP="00693500">
      <w:pPr>
        <w:pStyle w:val="a6"/>
        <w:widowControl w:val="0"/>
        <w:spacing w:before="0" w:beforeAutospacing="0" w:after="0" w:afterAutospacing="0"/>
        <w:jc w:val="center"/>
        <w:rPr>
          <w:sz w:val="28"/>
          <w:szCs w:val="28"/>
        </w:rPr>
      </w:pPr>
      <w:r w:rsidRPr="001E07B7">
        <w:rPr>
          <w:sz w:val="28"/>
          <w:szCs w:val="28"/>
        </w:rPr>
        <w:t>по договору социального найма</w:t>
      </w:r>
      <w:r w:rsidR="00AE737F" w:rsidRPr="00B2074B">
        <w:rPr>
          <w:sz w:val="28"/>
          <w:szCs w:val="28"/>
        </w:rPr>
        <w:t>, и для участия в программах по улучшению жилищных условий</w:t>
      </w:r>
      <w:r w:rsidR="00DB77FA">
        <w:rPr>
          <w:sz w:val="28"/>
          <w:szCs w:val="28"/>
        </w:rPr>
        <w:t>»</w:t>
      </w:r>
    </w:p>
    <w:p w:rsidR="00DB77FA" w:rsidRDefault="00DB77FA" w:rsidP="00693500">
      <w:pPr>
        <w:pStyle w:val="a6"/>
        <w:widowControl w:val="0"/>
        <w:spacing w:before="0" w:beforeAutospacing="0" w:after="0" w:afterAutospacing="0"/>
        <w:jc w:val="center"/>
        <w:rPr>
          <w:sz w:val="28"/>
          <w:szCs w:val="28"/>
        </w:rPr>
      </w:pPr>
    </w:p>
    <w:tbl>
      <w:tblPr>
        <w:tblW w:w="10440" w:type="dxa"/>
        <w:tblInd w:w="-252" w:type="dxa"/>
        <w:tblLayout w:type="fixed"/>
        <w:tblLook w:val="04A0"/>
      </w:tblPr>
      <w:tblGrid>
        <w:gridCol w:w="360"/>
        <w:gridCol w:w="1980"/>
        <w:gridCol w:w="1980"/>
        <w:gridCol w:w="1980"/>
        <w:gridCol w:w="1980"/>
        <w:gridCol w:w="2160"/>
      </w:tblGrid>
      <w:tr w:rsidR="00DB77FA">
        <w:trPr>
          <w:trHeight w:val="1125"/>
        </w:trPr>
        <w:tc>
          <w:tcPr>
            <w:tcW w:w="360" w:type="dxa"/>
            <w:tcBorders>
              <w:top w:val="single" w:sz="4" w:space="0" w:color="000000"/>
              <w:left w:val="single" w:sz="4" w:space="0" w:color="000000"/>
              <w:bottom w:val="single" w:sz="4" w:space="0" w:color="000000"/>
              <w:right w:val="nil"/>
            </w:tcBorders>
            <w:vAlign w:val="center"/>
          </w:tcPr>
          <w:p w:rsidR="00DB77FA" w:rsidRDefault="00DB77FA" w:rsidP="00693500">
            <w:pPr>
              <w:widowControl w:val="0"/>
              <w:snapToGrid w:val="0"/>
              <w:jc w:val="center"/>
              <w:rPr>
                <w:lang w:eastAsia="ar-SA"/>
              </w:rPr>
            </w:pPr>
            <w:r>
              <w:t>№</w:t>
            </w:r>
          </w:p>
        </w:tc>
        <w:tc>
          <w:tcPr>
            <w:tcW w:w="1980" w:type="dxa"/>
            <w:tcBorders>
              <w:top w:val="single" w:sz="4" w:space="0" w:color="000000"/>
              <w:left w:val="single" w:sz="4" w:space="0" w:color="000000"/>
              <w:bottom w:val="single" w:sz="4" w:space="0" w:color="000000"/>
              <w:right w:val="nil"/>
            </w:tcBorders>
            <w:vAlign w:val="center"/>
          </w:tcPr>
          <w:p w:rsidR="00DB77FA" w:rsidRDefault="00DB77FA" w:rsidP="00693500">
            <w:pPr>
              <w:widowControl w:val="0"/>
              <w:snapToGrid w:val="0"/>
              <w:jc w:val="center"/>
              <w:rPr>
                <w:lang w:eastAsia="ar-SA"/>
              </w:rPr>
            </w:pPr>
            <w:r>
              <w:t>Наименование органа</w:t>
            </w:r>
          </w:p>
        </w:tc>
        <w:tc>
          <w:tcPr>
            <w:tcW w:w="1980" w:type="dxa"/>
            <w:tcBorders>
              <w:top w:val="single" w:sz="4" w:space="0" w:color="000000"/>
              <w:left w:val="single" w:sz="4" w:space="0" w:color="000000"/>
              <w:bottom w:val="single" w:sz="4" w:space="0" w:color="000000"/>
              <w:right w:val="nil"/>
            </w:tcBorders>
            <w:vAlign w:val="center"/>
          </w:tcPr>
          <w:p w:rsidR="00DB77FA" w:rsidRDefault="00DB77FA" w:rsidP="00693500">
            <w:pPr>
              <w:widowControl w:val="0"/>
              <w:snapToGrid w:val="0"/>
              <w:jc w:val="center"/>
              <w:rPr>
                <w:lang w:eastAsia="ar-SA"/>
              </w:rPr>
            </w:pPr>
            <w:r>
              <w:t>Место нахождения</w:t>
            </w:r>
          </w:p>
        </w:tc>
        <w:tc>
          <w:tcPr>
            <w:tcW w:w="1980" w:type="dxa"/>
            <w:tcBorders>
              <w:top w:val="single" w:sz="4" w:space="0" w:color="000000"/>
              <w:left w:val="single" w:sz="4" w:space="0" w:color="000000"/>
              <w:bottom w:val="single" w:sz="4" w:space="0" w:color="000000"/>
              <w:right w:val="nil"/>
            </w:tcBorders>
            <w:vAlign w:val="center"/>
          </w:tcPr>
          <w:p w:rsidR="00DB77FA" w:rsidRDefault="00DB77FA" w:rsidP="00693500">
            <w:pPr>
              <w:widowControl w:val="0"/>
              <w:snapToGrid w:val="0"/>
              <w:jc w:val="center"/>
              <w:rPr>
                <w:lang w:eastAsia="ar-SA"/>
              </w:rPr>
            </w:pPr>
            <w:r>
              <w:t>Почтовый адрес</w:t>
            </w:r>
          </w:p>
        </w:tc>
        <w:tc>
          <w:tcPr>
            <w:tcW w:w="1980" w:type="dxa"/>
            <w:tcBorders>
              <w:top w:val="single" w:sz="4" w:space="0" w:color="000000"/>
              <w:left w:val="single" w:sz="4" w:space="0" w:color="000000"/>
              <w:bottom w:val="single" w:sz="4" w:space="0" w:color="000000"/>
              <w:right w:val="nil"/>
            </w:tcBorders>
            <w:vAlign w:val="center"/>
          </w:tcPr>
          <w:p w:rsidR="00DB77FA" w:rsidRDefault="00DB77FA" w:rsidP="00693500">
            <w:pPr>
              <w:widowControl w:val="0"/>
              <w:snapToGrid w:val="0"/>
              <w:jc w:val="center"/>
              <w:rPr>
                <w:lang w:eastAsia="ar-SA"/>
              </w:rPr>
            </w:pPr>
            <w:r>
              <w:t>Номера телефонов для справок</w:t>
            </w:r>
          </w:p>
        </w:tc>
        <w:tc>
          <w:tcPr>
            <w:tcW w:w="2160" w:type="dxa"/>
            <w:tcBorders>
              <w:top w:val="single" w:sz="4" w:space="0" w:color="000000"/>
              <w:left w:val="single" w:sz="4" w:space="0" w:color="000000"/>
              <w:bottom w:val="single" w:sz="4" w:space="0" w:color="000000"/>
              <w:right w:val="single" w:sz="4" w:space="0" w:color="000000"/>
            </w:tcBorders>
            <w:vAlign w:val="center"/>
          </w:tcPr>
          <w:p w:rsidR="00DB77FA" w:rsidRDefault="00DB77FA" w:rsidP="00693500">
            <w:pPr>
              <w:widowControl w:val="0"/>
              <w:snapToGrid w:val="0"/>
              <w:jc w:val="center"/>
              <w:rPr>
                <w:lang w:eastAsia="ar-SA"/>
              </w:rPr>
            </w:pPr>
            <w:r>
              <w:t>Адреса электронной почты для справок</w:t>
            </w:r>
          </w:p>
        </w:tc>
      </w:tr>
      <w:tr w:rsidR="00DB77FA">
        <w:trPr>
          <w:trHeight w:val="1110"/>
        </w:trPr>
        <w:tc>
          <w:tcPr>
            <w:tcW w:w="360" w:type="dxa"/>
            <w:tcBorders>
              <w:top w:val="nil"/>
              <w:left w:val="single" w:sz="4" w:space="0" w:color="000000"/>
              <w:bottom w:val="single" w:sz="4" w:space="0" w:color="000000"/>
              <w:right w:val="nil"/>
            </w:tcBorders>
            <w:vAlign w:val="center"/>
          </w:tcPr>
          <w:p w:rsidR="00DB77FA" w:rsidRDefault="00DB77FA" w:rsidP="00693500">
            <w:pPr>
              <w:widowControl w:val="0"/>
              <w:snapToGrid w:val="0"/>
              <w:rPr>
                <w:lang w:eastAsia="ar-SA"/>
              </w:rPr>
            </w:pPr>
            <w:r>
              <w:t>1</w:t>
            </w:r>
          </w:p>
        </w:tc>
        <w:tc>
          <w:tcPr>
            <w:tcW w:w="1980" w:type="dxa"/>
            <w:tcBorders>
              <w:top w:val="nil"/>
              <w:left w:val="single" w:sz="4" w:space="0" w:color="000000"/>
              <w:bottom w:val="single" w:sz="4" w:space="0" w:color="000000"/>
              <w:right w:val="nil"/>
            </w:tcBorders>
            <w:vAlign w:val="center"/>
          </w:tcPr>
          <w:p w:rsidR="00DB77FA" w:rsidRDefault="00DB77FA" w:rsidP="00693500">
            <w:pPr>
              <w:widowControl w:val="0"/>
              <w:snapToGrid w:val="0"/>
              <w:rPr>
                <w:lang w:eastAsia="ar-SA"/>
              </w:rPr>
            </w:pPr>
            <w:r>
              <w:t xml:space="preserve">Администрация Мирненского сельского поселения </w:t>
            </w:r>
          </w:p>
        </w:tc>
        <w:tc>
          <w:tcPr>
            <w:tcW w:w="1980" w:type="dxa"/>
            <w:tcBorders>
              <w:top w:val="nil"/>
              <w:left w:val="single" w:sz="4" w:space="0" w:color="000000"/>
              <w:bottom w:val="single" w:sz="4" w:space="0" w:color="000000"/>
              <w:right w:val="nil"/>
            </w:tcBorders>
            <w:vAlign w:val="center"/>
          </w:tcPr>
          <w:p w:rsidR="00DB77FA" w:rsidRPr="00DB77FA" w:rsidRDefault="00DB77FA" w:rsidP="00693500">
            <w:pPr>
              <w:widowControl w:val="0"/>
              <w:snapToGrid w:val="0"/>
            </w:pPr>
            <w:r w:rsidRPr="00DB77FA">
              <w:t>456514, Челябинская область, Сосновский район, поселок Мирный, ул. Ленина, д. 12</w:t>
            </w:r>
          </w:p>
        </w:tc>
        <w:tc>
          <w:tcPr>
            <w:tcW w:w="1980" w:type="dxa"/>
            <w:tcBorders>
              <w:top w:val="nil"/>
              <w:left w:val="single" w:sz="4" w:space="0" w:color="000000"/>
              <w:bottom w:val="single" w:sz="4" w:space="0" w:color="000000"/>
              <w:right w:val="nil"/>
            </w:tcBorders>
            <w:vAlign w:val="center"/>
          </w:tcPr>
          <w:p w:rsidR="00DB77FA" w:rsidRPr="00DB77FA" w:rsidRDefault="00DB77FA" w:rsidP="00693500">
            <w:pPr>
              <w:widowControl w:val="0"/>
              <w:snapToGrid w:val="0"/>
              <w:rPr>
                <w:lang w:eastAsia="ar-SA"/>
              </w:rPr>
            </w:pPr>
            <w:r w:rsidRPr="00DB77FA">
              <w:t>456514, Челябинская область, Сосновский район, поселок Мирный, ул. Ленина, д. 12</w:t>
            </w:r>
          </w:p>
        </w:tc>
        <w:tc>
          <w:tcPr>
            <w:tcW w:w="1980" w:type="dxa"/>
            <w:tcBorders>
              <w:top w:val="nil"/>
              <w:left w:val="single" w:sz="4" w:space="0" w:color="000000"/>
              <w:bottom w:val="single" w:sz="4" w:space="0" w:color="000000"/>
              <w:right w:val="nil"/>
            </w:tcBorders>
            <w:vAlign w:val="center"/>
          </w:tcPr>
          <w:p w:rsidR="00DB77FA" w:rsidRDefault="00DB77FA" w:rsidP="00693500">
            <w:pPr>
              <w:widowControl w:val="0"/>
              <w:snapToGrid w:val="0"/>
              <w:rPr>
                <w:lang w:eastAsia="ar-SA"/>
              </w:rPr>
            </w:pPr>
          </w:p>
          <w:p w:rsidR="00DB77FA" w:rsidRDefault="00DB77FA" w:rsidP="00693500">
            <w:pPr>
              <w:widowControl w:val="0"/>
              <w:ind w:right="-12"/>
              <w:jc w:val="both"/>
            </w:pPr>
            <w:r>
              <w:t>8(35144)</w:t>
            </w:r>
            <w:r w:rsidRPr="00DB77FA">
              <w:t>40-3-15</w:t>
            </w:r>
          </w:p>
          <w:p w:rsidR="00DB77FA" w:rsidRPr="00DB77FA" w:rsidRDefault="00DB77FA" w:rsidP="00693500">
            <w:pPr>
              <w:widowControl w:val="0"/>
              <w:ind w:right="-12"/>
              <w:jc w:val="both"/>
            </w:pPr>
            <w:r>
              <w:t>8(35144)</w:t>
            </w:r>
            <w:r w:rsidRPr="00DB77FA">
              <w:t>40-3-1</w:t>
            </w:r>
            <w:r>
              <w:t>6</w:t>
            </w:r>
          </w:p>
          <w:p w:rsidR="00DB77FA" w:rsidRDefault="00DB77FA" w:rsidP="00693500">
            <w:pPr>
              <w:widowControl w:val="0"/>
              <w:snapToGrid w:val="0"/>
              <w:rPr>
                <w:lang w:eastAsia="ar-SA"/>
              </w:rPr>
            </w:pPr>
            <w:r>
              <w:t>8</w:t>
            </w:r>
            <w:r w:rsidRPr="00DB77FA">
              <w:t>(35</w:t>
            </w:r>
            <w:r>
              <w:t>144)</w:t>
            </w:r>
            <w:r w:rsidRPr="00DB77FA">
              <w:t>40-3-17</w:t>
            </w:r>
          </w:p>
        </w:tc>
        <w:tc>
          <w:tcPr>
            <w:tcW w:w="2160" w:type="dxa"/>
            <w:tcBorders>
              <w:top w:val="nil"/>
              <w:left w:val="single" w:sz="4" w:space="0" w:color="000000"/>
              <w:bottom w:val="single" w:sz="4" w:space="0" w:color="000000"/>
              <w:right w:val="single" w:sz="4" w:space="0" w:color="000000"/>
            </w:tcBorders>
            <w:vAlign w:val="center"/>
          </w:tcPr>
          <w:p w:rsidR="00DB77FA" w:rsidRPr="001E07B7" w:rsidRDefault="001E07B7" w:rsidP="00693500">
            <w:pPr>
              <w:pStyle w:val="ConsPlusNormal"/>
              <w:ind w:firstLine="0"/>
              <w:jc w:val="center"/>
              <w:rPr>
                <w:rFonts w:ascii="Times New Roman" w:hAnsi="Times New Roman" w:cs="Times New Roman"/>
                <w:sz w:val="24"/>
                <w:szCs w:val="24"/>
              </w:rPr>
            </w:pPr>
            <w:r w:rsidRPr="001E07B7">
              <w:rPr>
                <w:rFonts w:ascii="Times New Roman" w:hAnsi="Times New Roman" w:cs="Times New Roman"/>
                <w:color w:val="0000FF"/>
                <w:sz w:val="24"/>
                <w:szCs w:val="24"/>
                <w:u w:val="single"/>
                <w:lang w:val="en-US"/>
              </w:rPr>
              <w:t>amirselpo</w:t>
            </w:r>
            <w:r w:rsidRPr="001E07B7">
              <w:rPr>
                <w:rFonts w:ascii="Times New Roman" w:hAnsi="Times New Roman" w:cs="Times New Roman"/>
                <w:color w:val="0000FF"/>
                <w:sz w:val="24"/>
                <w:szCs w:val="24"/>
                <w:u w:val="single"/>
              </w:rPr>
              <w:t>@</w:t>
            </w:r>
            <w:r w:rsidRPr="001E07B7">
              <w:rPr>
                <w:rFonts w:ascii="Times New Roman" w:hAnsi="Times New Roman" w:cs="Times New Roman"/>
                <w:color w:val="0000FF"/>
                <w:sz w:val="24"/>
                <w:szCs w:val="24"/>
                <w:u w:val="single"/>
                <w:lang w:val="en-US"/>
              </w:rPr>
              <w:t>mail</w:t>
            </w:r>
            <w:r w:rsidRPr="001E07B7">
              <w:rPr>
                <w:rFonts w:ascii="Times New Roman" w:hAnsi="Times New Roman" w:cs="Times New Roman"/>
                <w:color w:val="0000FF"/>
                <w:sz w:val="24"/>
                <w:szCs w:val="24"/>
                <w:u w:val="single"/>
              </w:rPr>
              <w:t>.</w:t>
            </w:r>
            <w:r w:rsidRPr="001E07B7">
              <w:rPr>
                <w:rFonts w:ascii="Times New Roman" w:hAnsi="Times New Roman" w:cs="Times New Roman"/>
                <w:color w:val="0000FF"/>
                <w:sz w:val="24"/>
                <w:szCs w:val="24"/>
                <w:u w:val="single"/>
                <w:lang w:val="en-US"/>
              </w:rPr>
              <w:t>ru</w:t>
            </w:r>
          </w:p>
        </w:tc>
      </w:tr>
    </w:tbl>
    <w:p w:rsidR="00DB77FA" w:rsidRDefault="00DB77FA" w:rsidP="00693500">
      <w:pPr>
        <w:widowControl w:val="0"/>
        <w:jc w:val="right"/>
      </w:pPr>
    </w:p>
    <w:p w:rsidR="00DB77FA" w:rsidRDefault="00DB77FA" w:rsidP="00693500">
      <w:pPr>
        <w:widowControl w:val="0"/>
        <w:jc w:val="right"/>
      </w:pPr>
      <w:r>
        <w:br w:type="page"/>
      </w:r>
      <w:r w:rsidR="001E07B7">
        <w:lastRenderedPageBreak/>
        <w:t>Приложение №</w:t>
      </w:r>
      <w:r>
        <w:t>2</w:t>
      </w:r>
    </w:p>
    <w:p w:rsidR="00DB77FA" w:rsidRDefault="00DB77FA" w:rsidP="00693500">
      <w:pPr>
        <w:widowControl w:val="0"/>
        <w:jc w:val="right"/>
      </w:pPr>
      <w:r>
        <w:t>к административному регламенту</w:t>
      </w:r>
    </w:p>
    <w:p w:rsidR="00DB77FA" w:rsidRDefault="00DB77FA" w:rsidP="00693500">
      <w:pPr>
        <w:widowControl w:val="0"/>
        <w:jc w:val="right"/>
      </w:pPr>
      <w:r>
        <w:t>предоставления муниципальной услуги</w:t>
      </w:r>
    </w:p>
    <w:p w:rsidR="001E07B7" w:rsidRDefault="00DB77FA" w:rsidP="00693500">
      <w:pPr>
        <w:widowControl w:val="0"/>
        <w:jc w:val="right"/>
      </w:pPr>
      <w:r>
        <w:t>«</w:t>
      </w:r>
      <w:r w:rsidR="001E07B7" w:rsidRPr="00DB77FA">
        <w:t xml:space="preserve">Признание граждан нуждающимися </w:t>
      </w:r>
    </w:p>
    <w:p w:rsidR="001E07B7" w:rsidRDefault="001E07B7" w:rsidP="00693500">
      <w:pPr>
        <w:widowControl w:val="0"/>
        <w:jc w:val="right"/>
      </w:pPr>
      <w:r w:rsidRPr="00DB77FA">
        <w:t>в жилых помещениях</w:t>
      </w:r>
      <w:r w:rsidRPr="001E07B7">
        <w:t>, предоставляемых</w:t>
      </w:r>
      <w:r>
        <w:t xml:space="preserve"> </w:t>
      </w:r>
    </w:p>
    <w:p w:rsidR="00ED4D3E" w:rsidRDefault="001E07B7" w:rsidP="00693500">
      <w:pPr>
        <w:widowControl w:val="0"/>
        <w:jc w:val="right"/>
      </w:pPr>
      <w:r w:rsidRPr="001E07B7">
        <w:t>по договору социального найма</w:t>
      </w:r>
      <w:r w:rsidR="00ED4D3E" w:rsidRPr="00ED4D3E">
        <w:t xml:space="preserve">, </w:t>
      </w:r>
    </w:p>
    <w:p w:rsidR="00ED4D3E" w:rsidRDefault="00ED4D3E" w:rsidP="00693500">
      <w:pPr>
        <w:widowControl w:val="0"/>
        <w:jc w:val="right"/>
      </w:pPr>
      <w:r w:rsidRPr="00ED4D3E">
        <w:t xml:space="preserve">и для участия в программах </w:t>
      </w:r>
    </w:p>
    <w:p w:rsidR="00DB77FA" w:rsidRDefault="00ED4D3E" w:rsidP="00693500">
      <w:pPr>
        <w:widowControl w:val="0"/>
        <w:jc w:val="right"/>
      </w:pPr>
      <w:r w:rsidRPr="00ED4D3E">
        <w:t>по улучшению жилищных условий</w:t>
      </w:r>
      <w:r w:rsidR="00DB77FA">
        <w:t>»</w:t>
      </w:r>
    </w:p>
    <w:p w:rsidR="00DB77FA" w:rsidRDefault="00DB77FA" w:rsidP="00693500">
      <w:pPr>
        <w:widowControl w:val="0"/>
      </w:pPr>
    </w:p>
    <w:p w:rsidR="00DB77FA" w:rsidRDefault="00DB77FA" w:rsidP="00693500">
      <w:pPr>
        <w:pStyle w:val="ConsPlusNonformat"/>
        <w:jc w:val="center"/>
        <w:rPr>
          <w:rFonts w:ascii="Times New Roman" w:hAnsi="Times New Roman" w:cs="Times New Roman"/>
          <w:sz w:val="24"/>
          <w:szCs w:val="24"/>
        </w:rPr>
      </w:pPr>
    </w:p>
    <w:p w:rsidR="00DB77FA" w:rsidRDefault="00DB77FA" w:rsidP="00BE7042">
      <w:pPr>
        <w:pStyle w:val="ConsPlusNonformat"/>
        <w:pBdr>
          <w:top w:val="single" w:sz="4" w:space="1" w:color="auto"/>
        </w:pBdr>
        <w:jc w:val="center"/>
        <w:rPr>
          <w:rFonts w:ascii="Times New Roman" w:hAnsi="Times New Roman" w:cs="Times New Roman"/>
        </w:rPr>
      </w:pPr>
      <w:r>
        <w:rPr>
          <w:rFonts w:ascii="Times New Roman" w:hAnsi="Times New Roman" w:cs="Times New Roman"/>
        </w:rPr>
        <w:t>(наименование органа, уполномоченного для признания граждан нуждающи</w:t>
      </w:r>
      <w:r w:rsidR="001E07B7">
        <w:rPr>
          <w:rFonts w:ascii="Times New Roman" w:hAnsi="Times New Roman" w:cs="Times New Roman"/>
        </w:rPr>
        <w:t>ми</w:t>
      </w:r>
      <w:r>
        <w:rPr>
          <w:rFonts w:ascii="Times New Roman" w:hAnsi="Times New Roman" w:cs="Times New Roman"/>
        </w:rPr>
        <w:t>ся в жилых помещени</w:t>
      </w:r>
      <w:r w:rsidR="001E07B7">
        <w:rPr>
          <w:rFonts w:ascii="Times New Roman" w:hAnsi="Times New Roman" w:cs="Times New Roman"/>
        </w:rPr>
        <w:t>ях,</w:t>
      </w:r>
      <w:r>
        <w:rPr>
          <w:rFonts w:ascii="Times New Roman" w:hAnsi="Times New Roman" w:cs="Times New Roman"/>
        </w:rPr>
        <w:t xml:space="preserve"> </w:t>
      </w:r>
      <w:r w:rsidR="001E07B7">
        <w:rPr>
          <w:rFonts w:ascii="Times New Roman" w:hAnsi="Times New Roman" w:cs="Times New Roman"/>
        </w:rPr>
        <w:t xml:space="preserve">предоставляемых </w:t>
      </w:r>
      <w:r>
        <w:rPr>
          <w:rFonts w:ascii="Times New Roman" w:hAnsi="Times New Roman" w:cs="Times New Roman"/>
        </w:rPr>
        <w:t xml:space="preserve"> по договорам социального найма</w:t>
      </w:r>
      <w:r w:rsidR="00ED4D3E" w:rsidRPr="00ED4D3E">
        <w:rPr>
          <w:rFonts w:ascii="Times New Roman" w:hAnsi="Times New Roman" w:cs="Times New Roman"/>
        </w:rPr>
        <w:t>, и для участия в программах по улучшению жилищных условий</w:t>
      </w:r>
      <w:r>
        <w:rPr>
          <w:rFonts w:ascii="Times New Roman" w:hAnsi="Times New Roman" w:cs="Times New Roman"/>
        </w:rPr>
        <w:t>)</w:t>
      </w:r>
    </w:p>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ED4D3E" w:rsidRDefault="00DB77FA" w:rsidP="00693500">
      <w:pPr>
        <w:widowControl w:val="0"/>
        <w:jc w:val="center"/>
        <w:rPr>
          <w:b/>
        </w:rPr>
      </w:pPr>
      <w:r w:rsidRPr="00693500">
        <w:rPr>
          <w:b/>
          <w:bCs/>
        </w:rPr>
        <w:t xml:space="preserve">на признание гражданина и членов его семьи </w:t>
      </w:r>
      <w:r w:rsidR="001E07B7" w:rsidRPr="00693500">
        <w:rPr>
          <w:b/>
        </w:rPr>
        <w:t>нуждающимися</w:t>
      </w:r>
      <w:r w:rsidR="00693500" w:rsidRPr="00693500">
        <w:rPr>
          <w:b/>
        </w:rPr>
        <w:t xml:space="preserve"> </w:t>
      </w:r>
    </w:p>
    <w:p w:rsidR="00ED4D3E" w:rsidRDefault="001E07B7" w:rsidP="00693500">
      <w:pPr>
        <w:widowControl w:val="0"/>
        <w:jc w:val="center"/>
        <w:rPr>
          <w:b/>
        </w:rPr>
      </w:pPr>
      <w:r w:rsidRPr="00693500">
        <w:rPr>
          <w:b/>
        </w:rPr>
        <w:t>в жилых помещениях, предоставляемых по договору социального найма</w:t>
      </w:r>
      <w:r w:rsidR="00ED4D3E" w:rsidRPr="00ED4D3E">
        <w:rPr>
          <w:b/>
        </w:rPr>
        <w:t xml:space="preserve">, </w:t>
      </w:r>
    </w:p>
    <w:p w:rsidR="00DB77FA" w:rsidRPr="00693500" w:rsidRDefault="00ED4D3E" w:rsidP="00693500">
      <w:pPr>
        <w:widowControl w:val="0"/>
        <w:jc w:val="center"/>
        <w:rPr>
          <w:b/>
          <w:bCs/>
        </w:rPr>
      </w:pPr>
      <w:r w:rsidRPr="00ED4D3E">
        <w:rPr>
          <w:b/>
        </w:rPr>
        <w:t>и для участия в программах по улучшению жилищных условий</w:t>
      </w:r>
    </w:p>
    <w:p w:rsidR="00DB77FA" w:rsidRPr="001E07B7" w:rsidRDefault="00DB77FA" w:rsidP="00693500">
      <w:pPr>
        <w:pStyle w:val="ConsPlusNonformat"/>
        <w:rPr>
          <w:rFonts w:ascii="Times New Roman" w:hAnsi="Times New Roman" w:cs="Times New Roman"/>
          <w:b/>
          <w:sz w:val="24"/>
          <w:szCs w:val="24"/>
        </w:rPr>
      </w:pPr>
    </w:p>
    <w:p w:rsidR="00DB77FA" w:rsidRDefault="00DB77FA" w:rsidP="00693500">
      <w:pPr>
        <w:pStyle w:val="ConsPlusNonformat"/>
        <w:tabs>
          <w:tab w:val="left" w:pos="3119"/>
        </w:tabs>
        <w:ind w:right="1559"/>
        <w:rPr>
          <w:rFonts w:ascii="Times New Roman" w:hAnsi="Times New Roman" w:cs="Times New Roman"/>
          <w:sz w:val="24"/>
          <w:szCs w:val="24"/>
        </w:rPr>
      </w:pPr>
      <w:r>
        <w:rPr>
          <w:rFonts w:ascii="Times New Roman" w:hAnsi="Times New Roman" w:cs="Times New Roman"/>
          <w:sz w:val="24"/>
          <w:szCs w:val="24"/>
        </w:rPr>
        <w:t>1. Фамилия, имя, отчество</w:t>
      </w:r>
      <w:r>
        <w:rPr>
          <w:rFonts w:ascii="Times New Roman" w:hAnsi="Times New Roman" w:cs="Times New Roman"/>
          <w:sz w:val="24"/>
          <w:szCs w:val="24"/>
        </w:rPr>
        <w:tab/>
      </w:r>
    </w:p>
    <w:p w:rsidR="00DB77FA" w:rsidRDefault="00DB77FA" w:rsidP="00693500">
      <w:pPr>
        <w:pStyle w:val="ConsPlusNonformat"/>
        <w:pBdr>
          <w:top w:val="single" w:sz="4" w:space="1" w:color="auto"/>
        </w:pBdr>
        <w:ind w:left="3119" w:right="1559"/>
        <w:rPr>
          <w:rFonts w:ascii="Times New Roman" w:hAnsi="Times New Roman" w:cs="Times New Roman"/>
          <w:sz w:val="2"/>
          <w:szCs w:val="2"/>
        </w:rPr>
      </w:pPr>
    </w:p>
    <w:p w:rsidR="00DB77FA" w:rsidRDefault="00DB77FA" w:rsidP="00693500">
      <w:pPr>
        <w:pStyle w:val="ConsPlusNonformat"/>
        <w:ind w:right="1559"/>
        <w:rPr>
          <w:rFonts w:ascii="Times New Roman" w:hAnsi="Times New Roman" w:cs="Times New Roman"/>
          <w:sz w:val="24"/>
          <w:szCs w:val="24"/>
        </w:rPr>
      </w:pPr>
    </w:p>
    <w:p w:rsidR="00DB77FA" w:rsidRDefault="00DB77FA" w:rsidP="00693500">
      <w:pPr>
        <w:pStyle w:val="ConsPlusNonformat"/>
        <w:pBdr>
          <w:top w:val="single" w:sz="4" w:space="1" w:color="auto"/>
        </w:pBdr>
        <w:ind w:right="1559"/>
        <w:rPr>
          <w:rFonts w:ascii="Times New Roman" w:hAnsi="Times New Roman" w:cs="Times New Roman"/>
          <w:sz w:val="2"/>
          <w:szCs w:val="2"/>
        </w:rPr>
      </w:pPr>
    </w:p>
    <w:p w:rsidR="00DB77FA" w:rsidRDefault="00DB77FA" w:rsidP="00693500">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3289"/>
        <w:gridCol w:w="3402"/>
        <w:gridCol w:w="1056"/>
        <w:gridCol w:w="1920"/>
      </w:tblGrid>
      <w:tr w:rsidR="00DB77FA">
        <w:tc>
          <w:tcPr>
            <w:tcW w:w="3289"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2. Число, месяц, год рождения</w:t>
            </w:r>
          </w:p>
        </w:tc>
        <w:tc>
          <w:tcPr>
            <w:tcW w:w="3402"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056"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3. Пол</w:t>
            </w:r>
          </w:p>
        </w:tc>
        <w:tc>
          <w:tcPr>
            <w:tcW w:w="1920"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r>
    </w:tbl>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tabs>
          <w:tab w:val="left" w:pos="2410"/>
        </w:tabs>
        <w:rPr>
          <w:rFonts w:ascii="Times New Roman" w:hAnsi="Times New Roman" w:cs="Times New Roman"/>
          <w:sz w:val="24"/>
          <w:szCs w:val="24"/>
        </w:rPr>
      </w:pPr>
      <w:r>
        <w:rPr>
          <w:rFonts w:ascii="Times New Roman" w:hAnsi="Times New Roman" w:cs="Times New Roman"/>
          <w:sz w:val="24"/>
          <w:szCs w:val="24"/>
        </w:rPr>
        <w:t>4. Место рождения</w:t>
      </w:r>
      <w:r>
        <w:rPr>
          <w:rFonts w:ascii="Times New Roman" w:hAnsi="Times New Roman" w:cs="Times New Roman"/>
          <w:sz w:val="24"/>
          <w:szCs w:val="24"/>
        </w:rPr>
        <w:tab/>
      </w:r>
    </w:p>
    <w:p w:rsidR="00DB77FA" w:rsidRDefault="00DB77FA" w:rsidP="00693500">
      <w:pPr>
        <w:pStyle w:val="ConsPlusNonformat"/>
        <w:pBdr>
          <w:top w:val="single" w:sz="4" w:space="1" w:color="auto"/>
        </w:pBdr>
        <w:ind w:left="2410"/>
        <w:jc w:val="center"/>
        <w:rPr>
          <w:rFonts w:ascii="Times New Roman" w:hAnsi="Times New Roman" w:cs="Times New Roman"/>
        </w:rPr>
      </w:pPr>
      <w:r>
        <w:rPr>
          <w:rFonts w:ascii="Times New Roman" w:hAnsi="Times New Roman" w:cs="Times New Roman"/>
        </w:rPr>
        <w:t>республика, край, область, населенный пункт</w:t>
      </w:r>
    </w:p>
    <w:p w:rsidR="00DB77FA" w:rsidRDefault="00DB77FA" w:rsidP="00693500">
      <w:pPr>
        <w:pStyle w:val="ConsPlusNonformat"/>
        <w:tabs>
          <w:tab w:val="left" w:pos="3969"/>
        </w:tabs>
        <w:rPr>
          <w:rFonts w:ascii="Times New Roman" w:hAnsi="Times New Roman" w:cs="Times New Roman"/>
          <w:sz w:val="24"/>
          <w:szCs w:val="24"/>
        </w:rPr>
      </w:pPr>
      <w:r>
        <w:rPr>
          <w:rFonts w:ascii="Times New Roman" w:hAnsi="Times New Roman" w:cs="Times New Roman"/>
          <w:sz w:val="24"/>
          <w:szCs w:val="24"/>
        </w:rPr>
        <w:t>5. Место жительства (регистрации)</w:t>
      </w:r>
      <w:r>
        <w:rPr>
          <w:rFonts w:ascii="Times New Roman" w:hAnsi="Times New Roman" w:cs="Times New Roman"/>
          <w:sz w:val="24"/>
          <w:szCs w:val="24"/>
        </w:rPr>
        <w:tab/>
      </w:r>
    </w:p>
    <w:p w:rsidR="00DB77FA" w:rsidRDefault="00DB77FA" w:rsidP="00693500">
      <w:pPr>
        <w:pStyle w:val="ConsPlusNonformat"/>
        <w:pBdr>
          <w:top w:val="single" w:sz="4" w:space="1" w:color="auto"/>
        </w:pBdr>
        <w:ind w:left="3969"/>
        <w:jc w:val="center"/>
        <w:rPr>
          <w:rFonts w:ascii="Times New Roman" w:hAnsi="Times New Roman" w:cs="Times New Roman"/>
        </w:rPr>
      </w:pPr>
      <w:r>
        <w:rPr>
          <w:rFonts w:ascii="Times New Roman" w:hAnsi="Times New Roman" w:cs="Times New Roman"/>
        </w:rPr>
        <w:t>индекс, республика, край, область, населенный пункт,</w:t>
      </w:r>
    </w:p>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pBdr>
          <w:top w:val="single" w:sz="4" w:space="1" w:color="auto"/>
        </w:pBdr>
        <w:jc w:val="center"/>
        <w:rPr>
          <w:rFonts w:ascii="Times New Roman" w:hAnsi="Times New Roman" w:cs="Times New Roman"/>
        </w:rPr>
      </w:pPr>
      <w:r>
        <w:rPr>
          <w:rFonts w:ascii="Times New Roman" w:hAnsi="Times New Roman" w:cs="Times New Roman"/>
        </w:rPr>
        <w:t>улица, дом, корпус, квартира, телефон</w:t>
      </w:r>
    </w:p>
    <w:p w:rsidR="00DB77FA" w:rsidRDefault="00DB77FA" w:rsidP="00693500">
      <w:pPr>
        <w:pStyle w:val="ConsPlusNonformat"/>
        <w:tabs>
          <w:tab w:val="left" w:pos="2127"/>
        </w:tabs>
        <w:ind w:right="4819"/>
        <w:rPr>
          <w:rFonts w:ascii="Times New Roman" w:hAnsi="Times New Roman" w:cs="Times New Roman"/>
          <w:sz w:val="24"/>
          <w:szCs w:val="24"/>
        </w:rPr>
      </w:pPr>
      <w:r>
        <w:rPr>
          <w:rFonts w:ascii="Times New Roman" w:hAnsi="Times New Roman" w:cs="Times New Roman"/>
          <w:sz w:val="24"/>
          <w:szCs w:val="24"/>
        </w:rPr>
        <w:t>6. Гражданство</w:t>
      </w:r>
      <w:r>
        <w:rPr>
          <w:rFonts w:ascii="Times New Roman" w:hAnsi="Times New Roman" w:cs="Times New Roman"/>
          <w:sz w:val="24"/>
          <w:szCs w:val="24"/>
        </w:rPr>
        <w:tab/>
      </w:r>
    </w:p>
    <w:p w:rsidR="00DB77FA" w:rsidRDefault="00DB77FA" w:rsidP="00693500">
      <w:pPr>
        <w:pStyle w:val="ConsPlusNonformat"/>
        <w:pBdr>
          <w:top w:val="single" w:sz="4" w:space="1" w:color="auto"/>
        </w:pBdr>
        <w:ind w:left="2127" w:right="4819"/>
        <w:rPr>
          <w:rFonts w:ascii="Times New Roman" w:hAnsi="Times New Roman" w:cs="Times New Roman"/>
          <w:sz w:val="2"/>
          <w:szCs w:val="2"/>
        </w:rPr>
      </w:pPr>
    </w:p>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jc w:val="both"/>
        <w:rPr>
          <w:rFonts w:ascii="Times New Roman" w:hAnsi="Times New Roman" w:cs="Times New Roman"/>
          <w:sz w:val="24"/>
          <w:szCs w:val="24"/>
        </w:rPr>
      </w:pPr>
      <w:r>
        <w:rPr>
          <w:rFonts w:ascii="Times New Roman" w:hAnsi="Times New Roman" w:cs="Times New Roman"/>
          <w:sz w:val="24"/>
          <w:szCs w:val="24"/>
        </w:rPr>
        <w:t>7. Основной документ, удостоверяющий личность (паспорт) гражданина Российской Федерации:</w:t>
      </w:r>
    </w:p>
    <w:p w:rsidR="00DB77FA" w:rsidRDefault="00DB77FA" w:rsidP="00693500">
      <w:pPr>
        <w:pStyle w:val="ConsPlusNonformat"/>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867"/>
        <w:gridCol w:w="1118"/>
        <w:gridCol w:w="790"/>
        <w:gridCol w:w="1620"/>
        <w:gridCol w:w="895"/>
        <w:gridCol w:w="583"/>
        <w:gridCol w:w="283"/>
        <w:gridCol w:w="1985"/>
        <w:gridCol w:w="239"/>
        <w:gridCol w:w="753"/>
        <w:gridCol w:w="576"/>
      </w:tblGrid>
      <w:tr w:rsidR="00DB77FA">
        <w:tc>
          <w:tcPr>
            <w:tcW w:w="867"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серия</w:t>
            </w:r>
          </w:p>
        </w:tc>
        <w:tc>
          <w:tcPr>
            <w:tcW w:w="1118"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790"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номер</w:t>
            </w:r>
          </w:p>
        </w:tc>
        <w:tc>
          <w:tcPr>
            <w:tcW w:w="1620"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895"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выдан “</w:t>
            </w:r>
          </w:p>
        </w:tc>
        <w:tc>
          <w:tcPr>
            <w:tcW w:w="583"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283"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239" w:type="dxa"/>
          </w:tcPr>
          <w:p w:rsidR="00DB77FA" w:rsidRDefault="00DB77FA" w:rsidP="00693500">
            <w:pPr>
              <w:pStyle w:val="ConsPlusNonformat"/>
              <w:jc w:val="center"/>
              <w:rPr>
                <w:rFonts w:ascii="Times New Roman" w:hAnsi="Times New Roman" w:cs="Times New Roman"/>
                <w:sz w:val="24"/>
                <w:szCs w:val="24"/>
              </w:rPr>
            </w:pPr>
          </w:p>
        </w:tc>
        <w:tc>
          <w:tcPr>
            <w:tcW w:w="753"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576"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года.</w:t>
            </w:r>
          </w:p>
        </w:tc>
      </w:tr>
    </w:tbl>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pBdr>
          <w:top w:val="single" w:sz="4" w:space="1" w:color="auto"/>
        </w:pBdr>
        <w:rPr>
          <w:rFonts w:ascii="Times New Roman" w:hAnsi="Times New Roman" w:cs="Times New Roman"/>
          <w:sz w:val="2"/>
          <w:szCs w:val="2"/>
        </w:rPr>
      </w:pPr>
    </w:p>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 xml:space="preserve">8. Индивидуальный номер налогоплательщика (ИНН) </w:t>
      </w:r>
    </w:p>
    <w:p w:rsidR="00DB77FA" w:rsidRDefault="00DB77FA" w:rsidP="00693500">
      <w:pPr>
        <w:pStyle w:val="ConsPlusNonformat"/>
        <w:pBdr>
          <w:top w:val="single" w:sz="4" w:space="1" w:color="auto"/>
        </w:pBdr>
        <w:ind w:left="5613"/>
        <w:rPr>
          <w:rFonts w:ascii="Times New Roman" w:hAnsi="Times New Roman" w:cs="Times New Roman"/>
          <w:sz w:val="2"/>
          <w:szCs w:val="2"/>
        </w:rPr>
      </w:pPr>
    </w:p>
    <w:p w:rsidR="00DB77FA" w:rsidRDefault="00DB77FA" w:rsidP="00693500">
      <w:pPr>
        <w:pStyle w:val="ConsPlusNonformat"/>
        <w:jc w:val="both"/>
        <w:rPr>
          <w:rFonts w:ascii="Times New Roman" w:hAnsi="Times New Roman" w:cs="Times New Roman"/>
          <w:sz w:val="2"/>
          <w:szCs w:val="2"/>
        </w:rPr>
      </w:pPr>
      <w:r>
        <w:rPr>
          <w:rFonts w:ascii="Times New Roman" w:hAnsi="Times New Roman" w:cs="Times New Roman"/>
          <w:sz w:val="24"/>
          <w:szCs w:val="24"/>
        </w:rPr>
        <w:t>9. Номер страхового свидетельства государственного пенсионного страхования (СНИЛС)</w:t>
      </w:r>
      <w:r>
        <w:rPr>
          <w:rFonts w:ascii="Times New Roman" w:hAnsi="Times New Roman" w:cs="Times New Roman"/>
          <w:sz w:val="24"/>
          <w:szCs w:val="24"/>
        </w:rPr>
        <w:br/>
      </w:r>
    </w:p>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pBdr>
          <w:top w:val="single" w:sz="4" w:space="1" w:color="auto"/>
        </w:pBdr>
        <w:rPr>
          <w:rFonts w:ascii="Times New Roman" w:hAnsi="Times New Roman" w:cs="Times New Roman"/>
          <w:sz w:val="2"/>
          <w:szCs w:val="2"/>
        </w:rPr>
      </w:pPr>
    </w:p>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10. Состав семьи:</w:t>
      </w:r>
    </w:p>
    <w:tbl>
      <w:tblPr>
        <w:tblW w:w="0" w:type="auto"/>
        <w:tblInd w:w="28" w:type="dxa"/>
        <w:tblLayout w:type="fixed"/>
        <w:tblCellMar>
          <w:left w:w="28" w:type="dxa"/>
          <w:right w:w="28" w:type="dxa"/>
        </w:tblCellMar>
        <w:tblLook w:val="0000"/>
      </w:tblPr>
      <w:tblGrid>
        <w:gridCol w:w="1843"/>
        <w:gridCol w:w="1470"/>
        <w:gridCol w:w="1215"/>
        <w:gridCol w:w="1896"/>
        <w:gridCol w:w="1620"/>
        <w:gridCol w:w="1595"/>
      </w:tblGrid>
      <w:tr w:rsidR="00DB77FA">
        <w:trPr>
          <w:cantSplit/>
          <w:trHeight w:val="600"/>
        </w:trPr>
        <w:tc>
          <w:tcPr>
            <w:tcW w:w="1843"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Фа</w:t>
            </w:r>
            <w:r>
              <w:rPr>
                <w:rFonts w:ascii="Times New Roman" w:hAnsi="Times New Roman" w:cs="Times New Roman"/>
                <w:sz w:val="24"/>
                <w:szCs w:val="24"/>
              </w:rPr>
              <w:softHyphen/>
              <w:t>ми</w:t>
            </w:r>
            <w:r>
              <w:rPr>
                <w:rFonts w:ascii="Times New Roman" w:hAnsi="Times New Roman" w:cs="Times New Roman"/>
                <w:sz w:val="24"/>
                <w:szCs w:val="24"/>
              </w:rPr>
              <w:softHyphen/>
              <w:t>лия, имя, от</w:t>
            </w:r>
            <w:r>
              <w:rPr>
                <w:rFonts w:ascii="Times New Roman" w:hAnsi="Times New Roman" w:cs="Times New Roman"/>
                <w:sz w:val="24"/>
                <w:szCs w:val="24"/>
              </w:rPr>
              <w:softHyphen/>
              <w:t>чест</w:t>
            </w:r>
            <w:r>
              <w:rPr>
                <w:rFonts w:ascii="Times New Roman" w:hAnsi="Times New Roman" w:cs="Times New Roman"/>
                <w:sz w:val="24"/>
                <w:szCs w:val="24"/>
              </w:rPr>
              <w:softHyphen/>
              <w:t>во</w:t>
            </w:r>
          </w:p>
        </w:tc>
        <w:tc>
          <w:tcPr>
            <w:tcW w:w="147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Род</w:t>
            </w:r>
            <w:r>
              <w:rPr>
                <w:rFonts w:ascii="Times New Roman" w:hAnsi="Times New Roman" w:cs="Times New Roman"/>
                <w:sz w:val="24"/>
                <w:szCs w:val="24"/>
              </w:rPr>
              <w:softHyphen/>
              <w:t>ствен</w:t>
            </w:r>
            <w:r>
              <w:rPr>
                <w:rFonts w:ascii="Times New Roman" w:hAnsi="Times New Roman" w:cs="Times New Roman"/>
                <w:sz w:val="24"/>
                <w:szCs w:val="24"/>
              </w:rPr>
              <w:softHyphen/>
              <w:t>ные от</w:t>
            </w:r>
            <w:r>
              <w:rPr>
                <w:rFonts w:ascii="Times New Roman" w:hAnsi="Times New Roman" w:cs="Times New Roman"/>
                <w:sz w:val="24"/>
                <w:szCs w:val="24"/>
              </w:rPr>
              <w:softHyphen/>
              <w:t>но</w:t>
            </w:r>
            <w:r>
              <w:rPr>
                <w:rFonts w:ascii="Times New Roman" w:hAnsi="Times New Roman" w:cs="Times New Roman"/>
                <w:sz w:val="24"/>
                <w:szCs w:val="24"/>
              </w:rPr>
              <w:softHyphen/>
              <w:t>ше</w:t>
            </w:r>
            <w:r>
              <w:rPr>
                <w:rFonts w:ascii="Times New Roman" w:hAnsi="Times New Roman" w:cs="Times New Roman"/>
                <w:sz w:val="24"/>
                <w:szCs w:val="24"/>
              </w:rPr>
              <w:softHyphen/>
              <w:t>ния</w:t>
            </w:r>
          </w:p>
        </w:tc>
        <w:tc>
          <w:tcPr>
            <w:tcW w:w="121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r>
              <w:rPr>
                <w:rFonts w:ascii="Times New Roman" w:hAnsi="Times New Roman" w:cs="Times New Roman"/>
                <w:sz w:val="24"/>
                <w:szCs w:val="24"/>
              </w:rPr>
              <w:softHyphen/>
              <w:t>та рож</w:t>
            </w:r>
            <w:r>
              <w:rPr>
                <w:rFonts w:ascii="Times New Roman" w:hAnsi="Times New Roman" w:cs="Times New Roman"/>
                <w:sz w:val="24"/>
                <w:szCs w:val="24"/>
              </w:rPr>
              <w:softHyphen/>
              <w:t>де</w:t>
            </w:r>
            <w:r>
              <w:rPr>
                <w:rFonts w:ascii="Times New Roman" w:hAnsi="Times New Roman" w:cs="Times New Roman"/>
                <w:sz w:val="24"/>
                <w:szCs w:val="24"/>
              </w:rPr>
              <w:softHyphen/>
              <w:t>ния</w:t>
            </w:r>
          </w:p>
        </w:tc>
        <w:tc>
          <w:tcPr>
            <w:tcW w:w="1896"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w:t>
            </w:r>
            <w:r>
              <w:rPr>
                <w:rFonts w:ascii="Times New Roman" w:hAnsi="Times New Roman" w:cs="Times New Roman"/>
                <w:sz w:val="24"/>
                <w:szCs w:val="24"/>
              </w:rPr>
              <w:softHyphen/>
              <w:t>ку</w:t>
            </w:r>
            <w:r>
              <w:rPr>
                <w:rFonts w:ascii="Times New Roman" w:hAnsi="Times New Roman" w:cs="Times New Roman"/>
                <w:sz w:val="24"/>
                <w:szCs w:val="24"/>
              </w:rPr>
              <w:softHyphen/>
              <w:t>мент, удо</w:t>
            </w:r>
            <w:r>
              <w:rPr>
                <w:rFonts w:ascii="Times New Roman" w:hAnsi="Times New Roman" w:cs="Times New Roman"/>
                <w:sz w:val="24"/>
                <w:szCs w:val="24"/>
              </w:rPr>
              <w:softHyphen/>
              <w:t>сто</w:t>
            </w:r>
            <w:r>
              <w:rPr>
                <w:rFonts w:ascii="Times New Roman" w:hAnsi="Times New Roman" w:cs="Times New Roman"/>
                <w:sz w:val="24"/>
                <w:szCs w:val="24"/>
              </w:rPr>
              <w:softHyphen/>
              <w:t>ве</w:t>
            </w:r>
            <w:r>
              <w:rPr>
                <w:rFonts w:ascii="Times New Roman" w:hAnsi="Times New Roman" w:cs="Times New Roman"/>
                <w:sz w:val="24"/>
                <w:szCs w:val="24"/>
              </w:rPr>
              <w:softHyphen/>
              <w:t>ря</w:t>
            </w:r>
            <w:r>
              <w:rPr>
                <w:rFonts w:ascii="Times New Roman" w:hAnsi="Times New Roman" w:cs="Times New Roman"/>
                <w:sz w:val="24"/>
                <w:szCs w:val="24"/>
              </w:rPr>
              <w:softHyphen/>
              <w:t>ю</w:t>
            </w:r>
            <w:r>
              <w:rPr>
                <w:rFonts w:ascii="Times New Roman" w:hAnsi="Times New Roman" w:cs="Times New Roman"/>
                <w:sz w:val="24"/>
                <w:szCs w:val="24"/>
              </w:rPr>
              <w:softHyphen/>
              <w:t>щий лич</w:t>
            </w:r>
            <w:r>
              <w:rPr>
                <w:rFonts w:ascii="Times New Roman" w:hAnsi="Times New Roman" w:cs="Times New Roman"/>
                <w:sz w:val="24"/>
                <w:szCs w:val="24"/>
              </w:rPr>
              <w:softHyphen/>
              <w:t>ность, пол</w:t>
            </w:r>
            <w:r>
              <w:rPr>
                <w:rFonts w:ascii="Times New Roman" w:hAnsi="Times New Roman" w:cs="Times New Roman"/>
                <w:sz w:val="24"/>
                <w:szCs w:val="24"/>
              </w:rPr>
              <w:softHyphen/>
              <w:t>но</w:t>
            </w:r>
            <w:r>
              <w:rPr>
                <w:rFonts w:ascii="Times New Roman" w:hAnsi="Times New Roman" w:cs="Times New Roman"/>
                <w:sz w:val="24"/>
                <w:szCs w:val="24"/>
              </w:rPr>
              <w:softHyphen/>
              <w:t>мо</w:t>
            </w:r>
            <w:r>
              <w:rPr>
                <w:rFonts w:ascii="Times New Roman" w:hAnsi="Times New Roman" w:cs="Times New Roman"/>
                <w:sz w:val="24"/>
                <w:szCs w:val="24"/>
              </w:rPr>
              <w:softHyphen/>
              <w:t>чия</w:t>
            </w:r>
          </w:p>
        </w:tc>
        <w:tc>
          <w:tcPr>
            <w:tcW w:w="162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ИНН</w:t>
            </w:r>
          </w:p>
        </w:tc>
        <w:tc>
          <w:tcPr>
            <w:tcW w:w="159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СНИЛС</w:t>
            </w:r>
          </w:p>
        </w:tc>
      </w:tr>
      <w:tr w:rsidR="00DB77FA">
        <w:trPr>
          <w:cantSplit/>
          <w:trHeight w:val="230"/>
        </w:trPr>
        <w:tc>
          <w:tcPr>
            <w:tcW w:w="1843"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47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96"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59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DB77FA">
        <w:trPr>
          <w:cantSplit/>
          <w:trHeight w:val="240"/>
        </w:trPr>
        <w:tc>
          <w:tcPr>
            <w:tcW w:w="1843"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rPr>
                <w:rFonts w:ascii="Times New Roman" w:hAnsi="Times New Roman" w:cs="Times New Roman"/>
                <w:sz w:val="24"/>
                <w:szCs w:val="24"/>
              </w:rPr>
            </w:pPr>
          </w:p>
        </w:tc>
        <w:tc>
          <w:tcPr>
            <w:tcW w:w="147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59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r>
      <w:tr w:rsidR="00DB77FA">
        <w:trPr>
          <w:cantSplit/>
          <w:trHeight w:val="240"/>
        </w:trPr>
        <w:tc>
          <w:tcPr>
            <w:tcW w:w="1843"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rPr>
                <w:rFonts w:ascii="Times New Roman" w:hAnsi="Times New Roman" w:cs="Times New Roman"/>
                <w:sz w:val="24"/>
                <w:szCs w:val="24"/>
              </w:rPr>
            </w:pPr>
          </w:p>
        </w:tc>
        <w:tc>
          <w:tcPr>
            <w:tcW w:w="147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59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r>
      <w:tr w:rsidR="00DB77FA">
        <w:trPr>
          <w:cantSplit/>
          <w:trHeight w:val="240"/>
        </w:trPr>
        <w:tc>
          <w:tcPr>
            <w:tcW w:w="1843"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rPr>
                <w:rFonts w:ascii="Times New Roman" w:hAnsi="Times New Roman" w:cs="Times New Roman"/>
                <w:sz w:val="24"/>
                <w:szCs w:val="24"/>
              </w:rPr>
            </w:pPr>
          </w:p>
        </w:tc>
        <w:tc>
          <w:tcPr>
            <w:tcW w:w="147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59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r>
      <w:tr w:rsidR="00DB77FA">
        <w:trPr>
          <w:cantSplit/>
          <w:trHeight w:val="240"/>
        </w:trPr>
        <w:tc>
          <w:tcPr>
            <w:tcW w:w="1843"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rPr>
                <w:rFonts w:ascii="Times New Roman" w:hAnsi="Times New Roman" w:cs="Times New Roman"/>
                <w:sz w:val="24"/>
                <w:szCs w:val="24"/>
              </w:rPr>
            </w:pPr>
          </w:p>
        </w:tc>
        <w:tc>
          <w:tcPr>
            <w:tcW w:w="147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59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r>
      <w:tr w:rsidR="00DB77FA">
        <w:trPr>
          <w:cantSplit/>
          <w:trHeight w:val="240"/>
        </w:trPr>
        <w:tc>
          <w:tcPr>
            <w:tcW w:w="1843"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rPr>
                <w:rFonts w:ascii="Times New Roman" w:hAnsi="Times New Roman" w:cs="Times New Roman"/>
                <w:sz w:val="24"/>
                <w:szCs w:val="24"/>
              </w:rPr>
            </w:pPr>
          </w:p>
        </w:tc>
        <w:tc>
          <w:tcPr>
            <w:tcW w:w="147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c>
          <w:tcPr>
            <w:tcW w:w="1595" w:type="dxa"/>
            <w:tcBorders>
              <w:top w:val="single" w:sz="6" w:space="0" w:color="auto"/>
              <w:left w:val="single" w:sz="6" w:space="0" w:color="auto"/>
              <w:bottom w:val="single" w:sz="6" w:space="0" w:color="auto"/>
              <w:right w:val="single" w:sz="6" w:space="0" w:color="auto"/>
            </w:tcBorders>
          </w:tcPr>
          <w:p w:rsidR="00DB77FA" w:rsidRDefault="00DB77FA" w:rsidP="00693500">
            <w:pPr>
              <w:pStyle w:val="ConsPlusNormal"/>
              <w:ind w:firstLine="0"/>
              <w:jc w:val="center"/>
              <w:rPr>
                <w:rFonts w:ascii="Times New Roman" w:hAnsi="Times New Roman" w:cs="Times New Roman"/>
                <w:sz w:val="24"/>
                <w:szCs w:val="24"/>
              </w:rPr>
            </w:pPr>
          </w:p>
        </w:tc>
      </w:tr>
    </w:tbl>
    <w:p w:rsidR="00DB77FA" w:rsidRDefault="00DB77FA" w:rsidP="00BE7042">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ab/>
        <w:t xml:space="preserve">Подтверждаем согласие на обработку персональных данных с использованием средств </w:t>
      </w:r>
    </w:p>
    <w:p w:rsidR="00DB77FA" w:rsidRDefault="00DB77FA" w:rsidP="0069350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в целях признания нуждающимися в жилых помещениях</w:t>
      </w:r>
      <w:r w:rsidR="00C33574">
        <w:rPr>
          <w:rFonts w:ascii="Times New Roman" w:hAnsi="Times New Roman" w:cs="Times New Roman"/>
          <w:sz w:val="24"/>
          <w:szCs w:val="24"/>
        </w:rPr>
        <w:t>, предоставляемых</w:t>
      </w:r>
      <w:r>
        <w:rPr>
          <w:rFonts w:ascii="Times New Roman" w:hAnsi="Times New Roman" w:cs="Times New Roman"/>
          <w:sz w:val="24"/>
          <w:szCs w:val="24"/>
        </w:rPr>
        <w:t xml:space="preserve"> по договору социального найма</w:t>
      </w:r>
      <w:r w:rsidR="00ED4D3E" w:rsidRPr="00ED4D3E">
        <w:rPr>
          <w:rFonts w:ascii="Times New Roman" w:hAnsi="Times New Roman" w:cs="Times New Roman"/>
          <w:sz w:val="24"/>
          <w:szCs w:val="24"/>
        </w:rPr>
        <w:t>, и</w:t>
      </w:r>
      <w:r w:rsidR="00C775C0">
        <w:rPr>
          <w:rFonts w:ascii="Times New Roman" w:hAnsi="Times New Roman" w:cs="Times New Roman"/>
          <w:sz w:val="24"/>
          <w:szCs w:val="24"/>
        </w:rPr>
        <w:t>/или</w:t>
      </w:r>
      <w:r w:rsidR="00ED4D3E" w:rsidRPr="00ED4D3E">
        <w:rPr>
          <w:rFonts w:ascii="Times New Roman" w:hAnsi="Times New Roman" w:cs="Times New Roman"/>
          <w:sz w:val="24"/>
          <w:szCs w:val="24"/>
        </w:rPr>
        <w:t xml:space="preserve"> для участия в программах по улучшению жилищных условий</w:t>
      </w:r>
      <w:r>
        <w:rPr>
          <w:rFonts w:ascii="Times New Roman" w:hAnsi="Times New Roman" w:cs="Times New Roman"/>
          <w:sz w:val="24"/>
          <w:szCs w:val="24"/>
        </w:rPr>
        <w:t>, а также на проведение проверки предоставленных сведений. Данное согласие действует до даты подачи заявления об отзыве настоящего согласия.</w:t>
      </w:r>
    </w:p>
    <w:p w:rsidR="00DB77FA" w:rsidRDefault="00DB77FA" w:rsidP="00693500">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144"/>
        <w:gridCol w:w="1559"/>
        <w:gridCol w:w="340"/>
        <w:gridCol w:w="369"/>
        <w:gridCol w:w="567"/>
        <w:gridCol w:w="2126"/>
        <w:gridCol w:w="144"/>
        <w:gridCol w:w="2551"/>
        <w:gridCol w:w="144"/>
      </w:tblGrid>
      <w:tr w:rsidR="00DB77FA">
        <w:tc>
          <w:tcPr>
            <w:tcW w:w="170"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340"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567"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г.</w:t>
            </w:r>
          </w:p>
        </w:tc>
        <w:tc>
          <w:tcPr>
            <w:tcW w:w="2126"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DB77FA">
        <w:tc>
          <w:tcPr>
            <w:tcW w:w="170" w:type="dxa"/>
          </w:tcPr>
          <w:p w:rsidR="00DB77FA" w:rsidRDefault="00DB77FA" w:rsidP="00693500">
            <w:pPr>
              <w:pStyle w:val="ConsPlusNonformat"/>
              <w:rPr>
                <w:rFonts w:ascii="Times New Roman" w:hAnsi="Times New Roman" w:cs="Times New Roman"/>
                <w:sz w:val="24"/>
                <w:szCs w:val="24"/>
              </w:rPr>
            </w:pPr>
          </w:p>
        </w:tc>
        <w:tc>
          <w:tcPr>
            <w:tcW w:w="567" w:type="dxa"/>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p>
        </w:tc>
        <w:tc>
          <w:tcPr>
            <w:tcW w:w="1559" w:type="dxa"/>
          </w:tcPr>
          <w:p w:rsidR="00DB77FA" w:rsidRDefault="00DB77FA" w:rsidP="00693500">
            <w:pPr>
              <w:pStyle w:val="ConsPlusNonformat"/>
              <w:jc w:val="center"/>
              <w:rPr>
                <w:rFonts w:ascii="Times New Roman" w:hAnsi="Times New Roman" w:cs="Times New Roman"/>
                <w:sz w:val="24"/>
                <w:szCs w:val="24"/>
              </w:rPr>
            </w:pPr>
          </w:p>
        </w:tc>
        <w:tc>
          <w:tcPr>
            <w:tcW w:w="340" w:type="dxa"/>
          </w:tcPr>
          <w:p w:rsidR="00DB77FA" w:rsidRDefault="00DB77FA" w:rsidP="00693500">
            <w:pPr>
              <w:pStyle w:val="ConsPlusNonformat"/>
              <w:jc w:val="center"/>
              <w:rPr>
                <w:rFonts w:ascii="Times New Roman" w:hAnsi="Times New Roman" w:cs="Times New Roman"/>
                <w:sz w:val="24"/>
                <w:szCs w:val="24"/>
              </w:rPr>
            </w:pPr>
          </w:p>
        </w:tc>
        <w:tc>
          <w:tcPr>
            <w:tcW w:w="369" w:type="dxa"/>
          </w:tcPr>
          <w:p w:rsidR="00DB77FA" w:rsidRDefault="00DB77FA" w:rsidP="00693500">
            <w:pPr>
              <w:pStyle w:val="ConsPlusNonformat"/>
              <w:jc w:val="center"/>
              <w:rPr>
                <w:rFonts w:ascii="Times New Roman" w:hAnsi="Times New Roman" w:cs="Times New Roman"/>
                <w:sz w:val="24"/>
                <w:szCs w:val="24"/>
              </w:rPr>
            </w:pPr>
          </w:p>
        </w:tc>
        <w:tc>
          <w:tcPr>
            <w:tcW w:w="567" w:type="dxa"/>
          </w:tcPr>
          <w:p w:rsidR="00DB77FA" w:rsidRDefault="00DB77FA" w:rsidP="00693500">
            <w:pPr>
              <w:pStyle w:val="ConsPlusNonformat"/>
              <w:rPr>
                <w:rFonts w:ascii="Times New Roman" w:hAnsi="Times New Roman" w:cs="Times New Roman"/>
                <w:sz w:val="24"/>
                <w:szCs w:val="24"/>
              </w:rPr>
            </w:pPr>
          </w:p>
        </w:tc>
        <w:tc>
          <w:tcPr>
            <w:tcW w:w="2126"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rPr>
              <w:t>(подпись заявителя)</w:t>
            </w:r>
          </w:p>
        </w:tc>
        <w:tc>
          <w:tcPr>
            <w:tcW w:w="144" w:type="dxa"/>
          </w:tcPr>
          <w:p w:rsidR="00DB77FA" w:rsidRDefault="00DB77FA" w:rsidP="00693500">
            <w:pPr>
              <w:pStyle w:val="ConsPlusNonformat"/>
              <w:jc w:val="center"/>
              <w:rPr>
                <w:rFonts w:ascii="Times New Roman" w:hAnsi="Times New Roman" w:cs="Times New Roman"/>
                <w:sz w:val="24"/>
                <w:szCs w:val="24"/>
              </w:rPr>
            </w:pPr>
          </w:p>
        </w:tc>
        <w:tc>
          <w:tcPr>
            <w:tcW w:w="2551"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rPr>
              <w:t>(Ф.И.О. заявителя)</w:t>
            </w:r>
          </w:p>
        </w:tc>
        <w:tc>
          <w:tcPr>
            <w:tcW w:w="144" w:type="dxa"/>
          </w:tcPr>
          <w:p w:rsidR="00DB77FA" w:rsidRDefault="00DB77FA" w:rsidP="00693500">
            <w:pPr>
              <w:pStyle w:val="ConsPlusNonformat"/>
              <w:jc w:val="center"/>
              <w:rPr>
                <w:rFonts w:ascii="Times New Roman" w:hAnsi="Times New Roman" w:cs="Times New Roman"/>
                <w:sz w:val="24"/>
                <w:szCs w:val="24"/>
              </w:rPr>
            </w:pPr>
          </w:p>
        </w:tc>
      </w:tr>
    </w:tbl>
    <w:p w:rsidR="00DB77FA" w:rsidRDefault="00DB77FA" w:rsidP="00693500">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144"/>
        <w:gridCol w:w="1559"/>
        <w:gridCol w:w="340"/>
        <w:gridCol w:w="369"/>
        <w:gridCol w:w="567"/>
        <w:gridCol w:w="2126"/>
        <w:gridCol w:w="144"/>
        <w:gridCol w:w="2551"/>
        <w:gridCol w:w="144"/>
      </w:tblGrid>
      <w:tr w:rsidR="00DB77FA">
        <w:tc>
          <w:tcPr>
            <w:tcW w:w="170"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340"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567"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г.</w:t>
            </w:r>
          </w:p>
        </w:tc>
        <w:tc>
          <w:tcPr>
            <w:tcW w:w="2126"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bl>
    <w:p w:rsidR="00DB77FA" w:rsidRDefault="00DB77FA" w:rsidP="00693500">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144"/>
        <w:gridCol w:w="1559"/>
        <w:gridCol w:w="340"/>
        <w:gridCol w:w="369"/>
        <w:gridCol w:w="567"/>
        <w:gridCol w:w="2126"/>
        <w:gridCol w:w="144"/>
        <w:gridCol w:w="2551"/>
        <w:gridCol w:w="144"/>
      </w:tblGrid>
      <w:tr w:rsidR="00DB77FA">
        <w:tc>
          <w:tcPr>
            <w:tcW w:w="170"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340"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567"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г.</w:t>
            </w:r>
          </w:p>
        </w:tc>
        <w:tc>
          <w:tcPr>
            <w:tcW w:w="2126"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bl>
    <w:p w:rsidR="00DB77FA" w:rsidRDefault="00DB77FA" w:rsidP="00693500">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144"/>
        <w:gridCol w:w="1559"/>
        <w:gridCol w:w="340"/>
        <w:gridCol w:w="369"/>
        <w:gridCol w:w="567"/>
        <w:gridCol w:w="2126"/>
        <w:gridCol w:w="144"/>
        <w:gridCol w:w="2551"/>
        <w:gridCol w:w="284"/>
      </w:tblGrid>
      <w:tr w:rsidR="00DB77FA">
        <w:tc>
          <w:tcPr>
            <w:tcW w:w="170"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340"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567"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г.</w:t>
            </w:r>
          </w:p>
        </w:tc>
        <w:tc>
          <w:tcPr>
            <w:tcW w:w="2126"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284"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w:t>
            </w:r>
            <w:r>
              <w:rPr>
                <w:rStyle w:val="a8"/>
                <w:rFonts w:ascii="Times New Roman" w:hAnsi="Times New Roman" w:cs="Times New Roman"/>
                <w:sz w:val="24"/>
                <w:szCs w:val="24"/>
              </w:rPr>
              <w:footnoteReference w:id="2"/>
            </w:r>
          </w:p>
        </w:tc>
      </w:tr>
    </w:tbl>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ind w:firstLine="720"/>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DB77FA" w:rsidRDefault="00DB77FA" w:rsidP="00693500">
      <w:pPr>
        <w:pStyle w:val="ConsPlusNonformat"/>
        <w:ind w:firstLine="720"/>
        <w:rPr>
          <w:rFonts w:ascii="Times New Roman" w:hAnsi="Times New Roman" w:cs="Times New Roman"/>
          <w:sz w:val="24"/>
          <w:szCs w:val="24"/>
        </w:rPr>
      </w:pPr>
      <w:r>
        <w:rPr>
          <w:rFonts w:ascii="Times New Roman" w:hAnsi="Times New Roman" w:cs="Times New Roman"/>
          <w:sz w:val="24"/>
          <w:szCs w:val="24"/>
        </w:rPr>
        <w:t>1. Справка о доходах.</w:t>
      </w:r>
    </w:p>
    <w:p w:rsidR="00DB77FA" w:rsidRDefault="00DB77FA" w:rsidP="00693500">
      <w:pPr>
        <w:pStyle w:val="ConsPlusNonformat"/>
        <w:ind w:right="2693" w:firstLine="720"/>
        <w:rPr>
          <w:rFonts w:ascii="Times New Roman" w:hAnsi="Times New Roman" w:cs="Times New Roman"/>
          <w:sz w:val="24"/>
          <w:szCs w:val="24"/>
        </w:rPr>
      </w:pPr>
      <w:r>
        <w:rPr>
          <w:rFonts w:ascii="Times New Roman" w:hAnsi="Times New Roman" w:cs="Times New Roman"/>
          <w:sz w:val="24"/>
          <w:szCs w:val="24"/>
        </w:rPr>
        <w:t xml:space="preserve">2. </w:t>
      </w:r>
    </w:p>
    <w:p w:rsidR="00DB77FA" w:rsidRDefault="00DB77FA" w:rsidP="00693500">
      <w:pPr>
        <w:pStyle w:val="ConsPlusNonformat"/>
        <w:pBdr>
          <w:top w:val="single" w:sz="4" w:space="1" w:color="auto"/>
        </w:pBdr>
        <w:ind w:left="993" w:right="2693"/>
        <w:rPr>
          <w:rFonts w:ascii="Times New Roman" w:hAnsi="Times New Roman" w:cs="Times New Roman"/>
          <w:sz w:val="2"/>
          <w:szCs w:val="2"/>
        </w:rPr>
      </w:pPr>
    </w:p>
    <w:p w:rsidR="00DB77FA" w:rsidRDefault="00DB77FA" w:rsidP="00693500">
      <w:pPr>
        <w:pStyle w:val="ConsPlusNonformat"/>
        <w:ind w:right="2693" w:firstLine="720"/>
        <w:rPr>
          <w:rFonts w:ascii="Times New Roman" w:hAnsi="Times New Roman" w:cs="Times New Roman"/>
          <w:sz w:val="24"/>
          <w:szCs w:val="24"/>
        </w:rPr>
      </w:pPr>
      <w:r>
        <w:rPr>
          <w:rFonts w:ascii="Times New Roman" w:hAnsi="Times New Roman" w:cs="Times New Roman"/>
          <w:sz w:val="24"/>
          <w:szCs w:val="24"/>
        </w:rPr>
        <w:t xml:space="preserve">3. </w:t>
      </w:r>
    </w:p>
    <w:p w:rsidR="00DB77FA" w:rsidRDefault="00DB77FA" w:rsidP="00693500">
      <w:pPr>
        <w:pStyle w:val="ConsPlusNonformat"/>
        <w:pBdr>
          <w:top w:val="single" w:sz="4" w:space="1" w:color="auto"/>
        </w:pBdr>
        <w:ind w:left="993" w:right="2693"/>
        <w:rPr>
          <w:rFonts w:ascii="Times New Roman" w:hAnsi="Times New Roman" w:cs="Times New Roman"/>
          <w:sz w:val="2"/>
          <w:szCs w:val="2"/>
        </w:rPr>
      </w:pPr>
    </w:p>
    <w:p w:rsidR="00DB77FA" w:rsidRDefault="00DB77FA" w:rsidP="00693500">
      <w:pPr>
        <w:pStyle w:val="ConsPlusNonformat"/>
        <w:tabs>
          <w:tab w:val="left" w:pos="720"/>
        </w:tabs>
        <w:rPr>
          <w:rFonts w:ascii="Times New Roman" w:hAnsi="Times New Roman" w:cs="Times New Roman"/>
          <w:sz w:val="24"/>
          <w:szCs w:val="24"/>
        </w:rPr>
      </w:pPr>
      <w:r>
        <w:rPr>
          <w:rFonts w:ascii="Times New Roman" w:hAnsi="Times New Roman" w:cs="Times New Roman"/>
          <w:sz w:val="24"/>
          <w:szCs w:val="24"/>
        </w:rPr>
        <w:tab/>
        <w:t>4.________________________________________________</w:t>
      </w:r>
    </w:p>
    <w:p w:rsidR="00DB77FA" w:rsidRDefault="00DB77FA" w:rsidP="00693500">
      <w:pPr>
        <w:pStyle w:val="ConsPlusNonformat"/>
        <w:tabs>
          <w:tab w:val="left" w:pos="720"/>
        </w:tabs>
        <w:rPr>
          <w:rFonts w:ascii="Times New Roman" w:hAnsi="Times New Roman" w:cs="Times New Roman"/>
          <w:sz w:val="24"/>
          <w:szCs w:val="24"/>
        </w:rPr>
      </w:pPr>
      <w:r>
        <w:rPr>
          <w:rFonts w:ascii="Times New Roman" w:hAnsi="Times New Roman" w:cs="Times New Roman"/>
          <w:sz w:val="24"/>
          <w:szCs w:val="24"/>
        </w:rPr>
        <w:tab/>
        <w:t>5.________________________________________________</w:t>
      </w:r>
    </w:p>
    <w:p w:rsidR="00DB77FA" w:rsidRDefault="00DB77FA" w:rsidP="00693500">
      <w:pPr>
        <w:pStyle w:val="ConsPlusNonformat"/>
        <w:rPr>
          <w:rFonts w:ascii="Times New Roman" w:hAnsi="Times New Roman" w:cs="Times New Roman"/>
          <w:sz w:val="24"/>
          <w:szCs w:val="24"/>
        </w:rPr>
      </w:pPr>
      <w:r>
        <w:pict>
          <v:shapetype id="_x0000_t202" coordsize="21600,21600" o:spt="202" path="m,l,21600r21600,l21600,xe">
            <v:stroke joinstyle="miter"/>
            <v:path gradientshapeok="t" o:connecttype="rect"/>
          </v:shapetype>
          <v:shape id="_x0000_s1051" type="#_x0000_t202" style="position:absolute;margin-left:346.5pt;margin-top:6.25pt;width:136.8pt;height:64.8pt;z-index:2" o:allowincell="f">
            <v:textbox>
              <w:txbxContent>
                <w:p w:rsidR="00311730" w:rsidRDefault="00311730" w:rsidP="00DB77FA">
                  <w:pPr>
                    <w:pStyle w:val="7"/>
                  </w:pPr>
                </w:p>
                <w:p w:rsidR="00311730" w:rsidRDefault="00311730" w:rsidP="00DB77FA">
                  <w:pPr>
                    <w:pStyle w:val="7"/>
                  </w:pPr>
                  <w:r>
                    <w:t>Подпись заявителя</w:t>
                  </w:r>
                </w:p>
              </w:txbxContent>
            </v:textbox>
          </v:shape>
        </w:pict>
      </w:r>
    </w:p>
    <w:tbl>
      <w:tblPr>
        <w:tblW w:w="0" w:type="auto"/>
        <w:tblLayout w:type="fixed"/>
        <w:tblCellMar>
          <w:left w:w="28" w:type="dxa"/>
          <w:right w:w="28" w:type="dxa"/>
        </w:tblCellMar>
        <w:tblLook w:val="0000"/>
      </w:tblPr>
      <w:tblGrid>
        <w:gridCol w:w="3005"/>
        <w:gridCol w:w="198"/>
        <w:gridCol w:w="567"/>
        <w:gridCol w:w="144"/>
        <w:gridCol w:w="1645"/>
        <w:gridCol w:w="340"/>
        <w:gridCol w:w="369"/>
        <w:gridCol w:w="283"/>
      </w:tblGrid>
      <w:tr w:rsidR="00DB77FA">
        <w:tc>
          <w:tcPr>
            <w:tcW w:w="3005"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Дата приема документов</w:t>
            </w:r>
          </w:p>
        </w:tc>
        <w:tc>
          <w:tcPr>
            <w:tcW w:w="198"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645"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340"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283"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p>
        </w:tc>
      </w:tr>
    </w:tbl>
    <w:p w:rsidR="00DB77FA" w:rsidRDefault="00DB77FA" w:rsidP="00693500">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3005"/>
        <w:gridCol w:w="3260"/>
      </w:tblGrid>
      <w:tr w:rsidR="00DB77FA">
        <w:tc>
          <w:tcPr>
            <w:tcW w:w="3005"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DB77FA" w:rsidRDefault="00DB77FA" w:rsidP="00693500">
            <w:pPr>
              <w:pStyle w:val="ConsPlusNonformat"/>
              <w:jc w:val="center"/>
              <w:rPr>
                <w:rFonts w:ascii="Times New Roman" w:hAnsi="Times New Roman" w:cs="Times New Roman"/>
                <w:sz w:val="24"/>
                <w:szCs w:val="24"/>
              </w:rPr>
            </w:pPr>
          </w:p>
        </w:tc>
      </w:tr>
    </w:tbl>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Выдана расписка в получении документов:</w:t>
      </w:r>
    </w:p>
    <w:tbl>
      <w:tblPr>
        <w:tblW w:w="0" w:type="auto"/>
        <w:tblLayout w:type="fixed"/>
        <w:tblCellMar>
          <w:left w:w="28" w:type="dxa"/>
          <w:right w:w="28" w:type="dxa"/>
        </w:tblCellMar>
        <w:tblLook w:val="0000"/>
      </w:tblPr>
      <w:tblGrid>
        <w:gridCol w:w="4423"/>
        <w:gridCol w:w="198"/>
        <w:gridCol w:w="567"/>
        <w:gridCol w:w="144"/>
        <w:gridCol w:w="2637"/>
        <w:gridCol w:w="340"/>
        <w:gridCol w:w="369"/>
        <w:gridCol w:w="283"/>
      </w:tblGrid>
      <w:tr w:rsidR="00DB77FA">
        <w:tc>
          <w:tcPr>
            <w:tcW w:w="4423"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Дата выдачи</w:t>
            </w:r>
          </w:p>
        </w:tc>
        <w:tc>
          <w:tcPr>
            <w:tcW w:w="198"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144"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2637"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340" w:type="dxa"/>
          </w:tcPr>
          <w:p w:rsidR="00DB77FA" w:rsidRDefault="00DB77FA" w:rsidP="00693500">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tcPr>
          <w:p w:rsidR="00DB77FA" w:rsidRDefault="00DB77FA" w:rsidP="00693500">
            <w:pPr>
              <w:pStyle w:val="ConsPlusNonformat"/>
              <w:jc w:val="center"/>
              <w:rPr>
                <w:rFonts w:ascii="Times New Roman" w:hAnsi="Times New Roman" w:cs="Times New Roman"/>
                <w:sz w:val="24"/>
                <w:szCs w:val="24"/>
              </w:rPr>
            </w:pPr>
          </w:p>
        </w:tc>
        <w:tc>
          <w:tcPr>
            <w:tcW w:w="283"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г.</w:t>
            </w:r>
          </w:p>
        </w:tc>
      </w:tr>
    </w:tbl>
    <w:p w:rsidR="00DB77FA" w:rsidRDefault="00DB77FA" w:rsidP="00693500">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3005"/>
        <w:gridCol w:w="6237"/>
      </w:tblGrid>
      <w:tr w:rsidR="00DB77FA">
        <w:tc>
          <w:tcPr>
            <w:tcW w:w="3005" w:type="dxa"/>
          </w:tcPr>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6237" w:type="dxa"/>
            <w:tcBorders>
              <w:top w:val="single" w:sz="4" w:space="0" w:color="auto"/>
              <w:left w:val="single" w:sz="4" w:space="0" w:color="auto"/>
              <w:bottom w:val="single" w:sz="4" w:space="0" w:color="auto"/>
              <w:right w:val="single" w:sz="4" w:space="0" w:color="auto"/>
            </w:tcBorders>
          </w:tcPr>
          <w:p w:rsidR="00DB77FA" w:rsidRDefault="00DB77FA" w:rsidP="00693500">
            <w:pPr>
              <w:pStyle w:val="ConsPlusNonformat"/>
              <w:jc w:val="center"/>
              <w:rPr>
                <w:rFonts w:ascii="Times New Roman" w:hAnsi="Times New Roman" w:cs="Times New Roman"/>
                <w:sz w:val="24"/>
                <w:szCs w:val="24"/>
              </w:rPr>
            </w:pPr>
          </w:p>
        </w:tc>
      </w:tr>
    </w:tbl>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nformat"/>
        <w:rPr>
          <w:rFonts w:ascii="Times New Roman" w:hAnsi="Times New Roman" w:cs="Times New Roman"/>
          <w:sz w:val="24"/>
          <w:szCs w:val="24"/>
        </w:rPr>
      </w:pPr>
      <w:r>
        <w:rPr>
          <w:rFonts w:ascii="Times New Roman" w:hAnsi="Times New Roman" w:cs="Times New Roman"/>
          <w:sz w:val="24"/>
          <w:szCs w:val="24"/>
        </w:rPr>
        <w:t xml:space="preserve">Подпись, Ф.И.О. должностного лица, принявшего заявление </w:t>
      </w:r>
    </w:p>
    <w:p w:rsidR="00DB77FA" w:rsidRDefault="00DB77FA" w:rsidP="00693500">
      <w:pPr>
        <w:pStyle w:val="ConsPlusNonformat"/>
        <w:pBdr>
          <w:top w:val="single" w:sz="4" w:space="1" w:color="auto"/>
        </w:pBdr>
        <w:ind w:left="6322"/>
        <w:rPr>
          <w:rFonts w:ascii="Times New Roman" w:hAnsi="Times New Roman" w:cs="Times New Roman"/>
          <w:sz w:val="2"/>
          <w:szCs w:val="2"/>
        </w:rPr>
      </w:pPr>
    </w:p>
    <w:p w:rsidR="00DB77FA" w:rsidRDefault="00DB77FA" w:rsidP="00693500">
      <w:pPr>
        <w:pStyle w:val="ConsPlusNonforma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C33574" w:rsidRDefault="00C33574" w:rsidP="00693500">
      <w:pPr>
        <w:widowControl w:val="0"/>
        <w:tabs>
          <w:tab w:val="left" w:pos="7650"/>
          <w:tab w:val="right" w:pos="9639"/>
        </w:tabs>
        <w:jc w:val="right"/>
      </w:pPr>
    </w:p>
    <w:p w:rsidR="00C33574" w:rsidRDefault="00C33574" w:rsidP="00693500">
      <w:pPr>
        <w:widowControl w:val="0"/>
        <w:tabs>
          <w:tab w:val="left" w:pos="7650"/>
          <w:tab w:val="right" w:pos="9639"/>
        </w:tabs>
        <w:jc w:val="right"/>
      </w:pPr>
    </w:p>
    <w:p w:rsidR="00C33574" w:rsidRDefault="00C33574" w:rsidP="00693500">
      <w:pPr>
        <w:widowControl w:val="0"/>
        <w:tabs>
          <w:tab w:val="left" w:pos="7650"/>
          <w:tab w:val="right" w:pos="9639"/>
        </w:tabs>
        <w:jc w:val="right"/>
      </w:pPr>
    </w:p>
    <w:p w:rsidR="00DB77FA" w:rsidRDefault="00DB77FA" w:rsidP="00693500">
      <w:pPr>
        <w:widowControl w:val="0"/>
        <w:tabs>
          <w:tab w:val="left" w:pos="7650"/>
          <w:tab w:val="right" w:pos="9639"/>
        </w:tabs>
        <w:jc w:val="right"/>
      </w:pPr>
      <w:r>
        <w:lastRenderedPageBreak/>
        <w:t>Приложение № 3</w:t>
      </w:r>
    </w:p>
    <w:p w:rsidR="00DB77FA" w:rsidRDefault="00DB77FA" w:rsidP="00693500">
      <w:pPr>
        <w:widowControl w:val="0"/>
        <w:jc w:val="right"/>
      </w:pPr>
      <w:r>
        <w:t>к административному регламенту</w:t>
      </w:r>
    </w:p>
    <w:p w:rsidR="00DB77FA" w:rsidRDefault="00DB77FA" w:rsidP="00693500">
      <w:pPr>
        <w:widowControl w:val="0"/>
        <w:jc w:val="right"/>
      </w:pPr>
      <w:r>
        <w:t>предоставления муниципальной услуги</w:t>
      </w:r>
    </w:p>
    <w:p w:rsidR="00C33574" w:rsidRDefault="00DB77FA" w:rsidP="00693500">
      <w:pPr>
        <w:widowControl w:val="0"/>
        <w:jc w:val="right"/>
      </w:pPr>
      <w:r>
        <w:t xml:space="preserve">«Признание граждан </w:t>
      </w:r>
      <w:r w:rsidR="00C33574" w:rsidRPr="00DB77FA">
        <w:t xml:space="preserve">нуждающимися </w:t>
      </w:r>
    </w:p>
    <w:p w:rsidR="00C33574" w:rsidRDefault="00C33574" w:rsidP="00693500">
      <w:pPr>
        <w:widowControl w:val="0"/>
        <w:jc w:val="right"/>
      </w:pPr>
      <w:r w:rsidRPr="00DB77FA">
        <w:t>в жилых помещениях</w:t>
      </w:r>
      <w:r w:rsidRPr="001E07B7">
        <w:t>, предоставляемых</w:t>
      </w:r>
      <w:r>
        <w:t xml:space="preserve"> </w:t>
      </w:r>
    </w:p>
    <w:p w:rsidR="00ED4D3E" w:rsidRDefault="00C33574" w:rsidP="00693500">
      <w:pPr>
        <w:widowControl w:val="0"/>
        <w:tabs>
          <w:tab w:val="left" w:pos="5295"/>
          <w:tab w:val="right" w:pos="9639"/>
        </w:tabs>
        <w:jc w:val="right"/>
      </w:pPr>
      <w:r w:rsidRPr="001E07B7">
        <w:t>по договору социального найма</w:t>
      </w:r>
      <w:r w:rsidR="00ED4D3E" w:rsidRPr="00ED4D3E">
        <w:t xml:space="preserve">, </w:t>
      </w:r>
    </w:p>
    <w:p w:rsidR="00ED4D3E" w:rsidRDefault="00ED4D3E" w:rsidP="00693500">
      <w:pPr>
        <w:widowControl w:val="0"/>
        <w:tabs>
          <w:tab w:val="left" w:pos="5295"/>
          <w:tab w:val="right" w:pos="9639"/>
        </w:tabs>
        <w:jc w:val="right"/>
      </w:pPr>
      <w:r w:rsidRPr="00ED4D3E">
        <w:t xml:space="preserve">и для участия в программах </w:t>
      </w:r>
    </w:p>
    <w:p w:rsidR="00DB77FA" w:rsidRDefault="00ED4D3E" w:rsidP="00693500">
      <w:pPr>
        <w:widowControl w:val="0"/>
        <w:tabs>
          <w:tab w:val="left" w:pos="5295"/>
          <w:tab w:val="right" w:pos="9639"/>
        </w:tabs>
        <w:jc w:val="right"/>
      </w:pPr>
      <w:r w:rsidRPr="00ED4D3E">
        <w:t>по улучшению жилищных условий</w:t>
      </w:r>
      <w:r w:rsidR="00DB77FA">
        <w:t>»</w:t>
      </w: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__________________________________________________________________________________</w:t>
      </w:r>
    </w:p>
    <w:p w:rsidR="00C33574" w:rsidRPr="00311730" w:rsidRDefault="00DB77FA" w:rsidP="00693500">
      <w:pPr>
        <w:widowControl w:val="0"/>
        <w:jc w:val="center"/>
        <w:rPr>
          <w:sz w:val="20"/>
          <w:szCs w:val="20"/>
        </w:rPr>
      </w:pPr>
      <w:r w:rsidRPr="00311730">
        <w:rPr>
          <w:sz w:val="20"/>
          <w:szCs w:val="20"/>
        </w:rPr>
        <w:t xml:space="preserve">(наименование органа, уполномоченного для признания граждан </w:t>
      </w:r>
      <w:r w:rsidR="00C33574" w:rsidRPr="00311730">
        <w:rPr>
          <w:sz w:val="20"/>
          <w:szCs w:val="20"/>
        </w:rPr>
        <w:t>нуждающимися</w:t>
      </w:r>
    </w:p>
    <w:p w:rsidR="00ED4D3E" w:rsidRPr="00311730" w:rsidRDefault="00C33574" w:rsidP="00693500">
      <w:pPr>
        <w:widowControl w:val="0"/>
        <w:jc w:val="center"/>
        <w:rPr>
          <w:sz w:val="20"/>
          <w:szCs w:val="20"/>
        </w:rPr>
      </w:pPr>
      <w:r w:rsidRPr="00311730">
        <w:rPr>
          <w:sz w:val="20"/>
          <w:szCs w:val="20"/>
        </w:rPr>
        <w:t>в жилых помещениях, предоставляемых по договору социального найма</w:t>
      </w:r>
      <w:r w:rsidR="00ED4D3E" w:rsidRPr="00311730">
        <w:rPr>
          <w:sz w:val="20"/>
          <w:szCs w:val="20"/>
        </w:rPr>
        <w:t xml:space="preserve">, и для участия </w:t>
      </w:r>
    </w:p>
    <w:p w:rsidR="00DB77FA" w:rsidRPr="00311730" w:rsidRDefault="00ED4D3E" w:rsidP="00693500">
      <w:pPr>
        <w:widowControl w:val="0"/>
        <w:jc w:val="center"/>
        <w:rPr>
          <w:sz w:val="20"/>
          <w:szCs w:val="20"/>
        </w:rPr>
      </w:pPr>
      <w:r w:rsidRPr="00311730">
        <w:rPr>
          <w:sz w:val="20"/>
          <w:szCs w:val="20"/>
        </w:rPr>
        <w:t>в программах по улучшению жилищных условий</w:t>
      </w:r>
      <w:r w:rsidR="00DB77FA" w:rsidRPr="00311730">
        <w:rPr>
          <w:sz w:val="20"/>
          <w:szCs w:val="20"/>
        </w:rPr>
        <w:t>)</w:t>
      </w:r>
    </w:p>
    <w:p w:rsidR="00DB77FA" w:rsidRDefault="00DB77FA" w:rsidP="00693500">
      <w:pPr>
        <w:widowControl w:val="0"/>
        <w:autoSpaceDE w:val="0"/>
        <w:autoSpaceDN w:val="0"/>
        <w:adjustRightInd w:val="0"/>
        <w:jc w:val="center"/>
      </w:pPr>
    </w:p>
    <w:p w:rsidR="00DB77FA" w:rsidRDefault="00DB77FA" w:rsidP="00693500">
      <w:pPr>
        <w:widowControl w:val="0"/>
        <w:autoSpaceDE w:val="0"/>
        <w:autoSpaceDN w:val="0"/>
        <w:adjustRightInd w:val="0"/>
        <w:jc w:val="center"/>
      </w:pPr>
      <w:r>
        <w:t>РЕШЕНИЕ</w:t>
      </w:r>
    </w:p>
    <w:p w:rsidR="00C33574" w:rsidRDefault="00DB77FA" w:rsidP="00693500">
      <w:pPr>
        <w:widowControl w:val="0"/>
        <w:jc w:val="center"/>
      </w:pPr>
      <w:r>
        <w:t xml:space="preserve">о признании граждан </w:t>
      </w:r>
      <w:r w:rsidR="00C33574" w:rsidRPr="00DB77FA">
        <w:t>нуждающимися</w:t>
      </w:r>
      <w:r w:rsidR="00C33574">
        <w:t xml:space="preserve"> </w:t>
      </w:r>
      <w:r w:rsidR="00C33574" w:rsidRPr="00DB77FA">
        <w:t>в жилых помещениях</w:t>
      </w:r>
      <w:r w:rsidR="00C33574" w:rsidRPr="001E07B7">
        <w:t xml:space="preserve">, </w:t>
      </w:r>
    </w:p>
    <w:p w:rsidR="00ED4D3E" w:rsidRPr="00ED4D3E" w:rsidRDefault="00C33574" w:rsidP="00693500">
      <w:pPr>
        <w:widowControl w:val="0"/>
        <w:jc w:val="center"/>
      </w:pPr>
      <w:r w:rsidRPr="001E07B7">
        <w:t>предоставляемых</w:t>
      </w:r>
      <w:r>
        <w:t xml:space="preserve"> </w:t>
      </w:r>
      <w:r w:rsidRPr="001E07B7">
        <w:t xml:space="preserve">по договору социального </w:t>
      </w:r>
      <w:r w:rsidRPr="00ED4D3E">
        <w:t>найма</w:t>
      </w:r>
      <w:r w:rsidR="00ED4D3E" w:rsidRPr="00ED4D3E">
        <w:t xml:space="preserve">, и для участия в программах </w:t>
      </w:r>
    </w:p>
    <w:p w:rsidR="00DB77FA" w:rsidRPr="00ED4D3E" w:rsidRDefault="00ED4D3E" w:rsidP="00693500">
      <w:pPr>
        <w:widowControl w:val="0"/>
        <w:jc w:val="center"/>
      </w:pPr>
      <w:r w:rsidRPr="00ED4D3E">
        <w:t>по улучшению жилищных условий</w:t>
      </w:r>
    </w:p>
    <w:p w:rsidR="00DB77FA" w:rsidRDefault="00DB77FA" w:rsidP="00693500">
      <w:pPr>
        <w:widowControl w:val="0"/>
        <w:autoSpaceDE w:val="0"/>
        <w:autoSpaceDN w:val="0"/>
        <w:adjustRightInd w:val="0"/>
        <w:rPr>
          <w:sz w:val="20"/>
          <w:szCs w:val="20"/>
        </w:rPr>
      </w:pPr>
    </w:p>
    <w:p w:rsidR="00DB77FA" w:rsidRDefault="00DB77FA" w:rsidP="00693500">
      <w:pPr>
        <w:widowControl w:val="0"/>
        <w:tabs>
          <w:tab w:val="left" w:pos="8820"/>
        </w:tabs>
        <w:autoSpaceDE w:val="0"/>
        <w:autoSpaceDN w:val="0"/>
        <w:adjustRightInd w:val="0"/>
        <w:rPr>
          <w:sz w:val="20"/>
          <w:szCs w:val="20"/>
        </w:rPr>
      </w:pPr>
      <w:r>
        <w:rPr>
          <w:sz w:val="20"/>
          <w:szCs w:val="20"/>
        </w:rPr>
        <w:t>от ___________</w:t>
      </w:r>
      <w:r>
        <w:rPr>
          <w:sz w:val="20"/>
          <w:szCs w:val="20"/>
        </w:rPr>
        <w:tab/>
        <w:t>№ ________</w:t>
      </w:r>
    </w:p>
    <w:p w:rsidR="00DB77FA" w:rsidRDefault="00DB77FA" w:rsidP="00693500">
      <w:pPr>
        <w:widowControl w:val="0"/>
        <w:autoSpaceDE w:val="0"/>
        <w:autoSpaceDN w:val="0"/>
        <w:adjustRightInd w:val="0"/>
        <w:rPr>
          <w:sz w:val="20"/>
          <w:szCs w:val="20"/>
        </w:rPr>
      </w:pPr>
    </w:p>
    <w:p w:rsidR="00DB77FA" w:rsidRDefault="00DB77FA" w:rsidP="00693500">
      <w:pPr>
        <w:widowControl w:val="0"/>
        <w:tabs>
          <w:tab w:val="left" w:pos="360"/>
        </w:tabs>
        <w:autoSpaceDE w:val="0"/>
        <w:autoSpaceDN w:val="0"/>
        <w:adjustRightInd w:val="0"/>
        <w:ind w:right="-441"/>
        <w:rPr>
          <w:sz w:val="20"/>
          <w:szCs w:val="20"/>
        </w:rPr>
      </w:pPr>
      <w:r>
        <w:rPr>
          <w:sz w:val="20"/>
          <w:szCs w:val="20"/>
        </w:rPr>
        <w:tab/>
        <w:t xml:space="preserve">В соответствии с </w:t>
      </w:r>
      <w:r w:rsidR="00C33574">
        <w:rPr>
          <w:sz w:val="20"/>
          <w:szCs w:val="20"/>
        </w:rPr>
        <w:t>Решением Комиссии по жилищным вопросам от __.__.201_г.,</w:t>
      </w:r>
      <w:r>
        <w:rPr>
          <w:sz w:val="20"/>
          <w:szCs w:val="20"/>
        </w:rPr>
        <w:t xml:space="preserve"> на основании заявления по состоянию на "____" _______________ 20____ года признать гражданина (семью)</w:t>
      </w:r>
    </w:p>
    <w:p w:rsidR="00DB77FA" w:rsidRDefault="00DB77FA" w:rsidP="00693500">
      <w:pPr>
        <w:widowControl w:val="0"/>
        <w:autoSpaceDE w:val="0"/>
        <w:autoSpaceDN w:val="0"/>
        <w:adjustRightInd w:val="0"/>
        <w:rPr>
          <w:sz w:val="20"/>
          <w:szCs w:val="20"/>
        </w:rPr>
      </w:pPr>
      <w:r>
        <w:rPr>
          <w:sz w:val="20"/>
          <w:szCs w:val="20"/>
        </w:rPr>
        <w:t>___________________________________________________________________________________________________</w:t>
      </w:r>
    </w:p>
    <w:p w:rsidR="00ED4D3E" w:rsidRDefault="00C33574" w:rsidP="00693500">
      <w:pPr>
        <w:widowControl w:val="0"/>
        <w:jc w:val="both"/>
        <w:rPr>
          <w:sz w:val="20"/>
          <w:szCs w:val="20"/>
        </w:rPr>
      </w:pPr>
      <w:r w:rsidRPr="00C33574">
        <w:rPr>
          <w:sz w:val="20"/>
          <w:szCs w:val="20"/>
        </w:rPr>
        <w:t>нуждающимися в жилых помещениях, предоставляемых по договору социального найма</w:t>
      </w:r>
      <w:r w:rsidR="00ED4D3E" w:rsidRPr="00ED4D3E">
        <w:rPr>
          <w:sz w:val="20"/>
          <w:szCs w:val="20"/>
        </w:rPr>
        <w:t>, и</w:t>
      </w:r>
      <w:r w:rsidR="00ED4D3E">
        <w:rPr>
          <w:sz w:val="20"/>
          <w:szCs w:val="20"/>
        </w:rPr>
        <w:t>/или</w:t>
      </w:r>
      <w:r w:rsidR="00ED4D3E" w:rsidRPr="00ED4D3E">
        <w:rPr>
          <w:sz w:val="20"/>
          <w:szCs w:val="20"/>
        </w:rPr>
        <w:t xml:space="preserve"> для участия </w:t>
      </w:r>
    </w:p>
    <w:p w:rsidR="00C33574" w:rsidRPr="00ED4D3E" w:rsidRDefault="00ED4D3E" w:rsidP="00693500">
      <w:pPr>
        <w:widowControl w:val="0"/>
        <w:jc w:val="both"/>
        <w:rPr>
          <w:sz w:val="20"/>
          <w:szCs w:val="20"/>
        </w:rPr>
      </w:pPr>
      <w:r w:rsidRPr="00ED4D3E">
        <w:rPr>
          <w:sz w:val="20"/>
          <w:szCs w:val="20"/>
        </w:rPr>
        <w:t>в программах по улучшению жилищных условий</w:t>
      </w:r>
    </w:p>
    <w:p w:rsidR="00DB77FA" w:rsidRDefault="00DB77FA" w:rsidP="00693500">
      <w:pPr>
        <w:widowControl w:val="0"/>
        <w:autoSpaceDE w:val="0"/>
        <w:autoSpaceDN w:val="0"/>
        <w:adjustRightInd w:val="0"/>
        <w:rPr>
          <w:sz w:val="20"/>
          <w:szCs w:val="20"/>
        </w:rPr>
      </w:pPr>
    </w:p>
    <w:p w:rsidR="00DB77FA" w:rsidRDefault="00DB77FA" w:rsidP="00693500">
      <w:pPr>
        <w:widowControl w:val="0"/>
        <w:autoSpaceDE w:val="0"/>
        <w:autoSpaceDN w:val="0"/>
        <w:adjustRightInd w:val="0"/>
        <w:rPr>
          <w:sz w:val="20"/>
          <w:szCs w:val="20"/>
        </w:rPr>
      </w:pPr>
      <w:r>
        <w:rPr>
          <w:sz w:val="20"/>
          <w:szCs w:val="20"/>
        </w:rPr>
        <w:t>Состав семьи:</w:t>
      </w:r>
    </w:p>
    <w:p w:rsidR="00DB77FA" w:rsidRDefault="00DB77FA" w:rsidP="00693500">
      <w:pPr>
        <w:widowControl w:val="0"/>
        <w:autoSpaceDE w:val="0"/>
        <w:autoSpaceDN w:val="0"/>
        <w:adjustRightInd w:val="0"/>
        <w:ind w:firstLine="540"/>
      </w:pPr>
    </w:p>
    <w:tbl>
      <w:tblPr>
        <w:tblW w:w="0" w:type="auto"/>
        <w:tblInd w:w="75" w:type="dxa"/>
        <w:tblLayout w:type="fixed"/>
        <w:tblCellMar>
          <w:left w:w="75" w:type="dxa"/>
          <w:right w:w="75" w:type="dxa"/>
        </w:tblCellMar>
        <w:tblLook w:val="0000"/>
      </w:tblPr>
      <w:tblGrid>
        <w:gridCol w:w="600"/>
        <w:gridCol w:w="1440"/>
        <w:gridCol w:w="1200"/>
        <w:gridCol w:w="1560"/>
        <w:gridCol w:w="1800"/>
        <w:gridCol w:w="1560"/>
        <w:gridCol w:w="1560"/>
      </w:tblGrid>
      <w:tr w:rsidR="00DB77FA">
        <w:trPr>
          <w:trHeight w:val="2000"/>
        </w:trPr>
        <w:tc>
          <w:tcPr>
            <w:tcW w:w="60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 п./п.</w:t>
            </w:r>
          </w:p>
        </w:tc>
        <w:tc>
          <w:tcPr>
            <w:tcW w:w="144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 xml:space="preserve">Фамилия, </w:t>
            </w:r>
          </w:p>
          <w:p w:rsidR="00DB77FA" w:rsidRDefault="00DB77FA" w:rsidP="00693500">
            <w:pPr>
              <w:widowControl w:val="0"/>
              <w:autoSpaceDE w:val="0"/>
              <w:autoSpaceDN w:val="0"/>
              <w:adjustRightInd w:val="0"/>
              <w:jc w:val="center"/>
              <w:rPr>
                <w:sz w:val="20"/>
                <w:szCs w:val="20"/>
              </w:rPr>
            </w:pPr>
            <w:r>
              <w:rPr>
                <w:sz w:val="20"/>
                <w:szCs w:val="20"/>
              </w:rPr>
              <w:t>имя,</w:t>
            </w:r>
          </w:p>
          <w:p w:rsidR="00DB77FA" w:rsidRDefault="00DB77FA" w:rsidP="00693500">
            <w:pPr>
              <w:widowControl w:val="0"/>
              <w:autoSpaceDE w:val="0"/>
              <w:autoSpaceDN w:val="0"/>
              <w:adjustRightInd w:val="0"/>
              <w:jc w:val="center"/>
              <w:rPr>
                <w:sz w:val="20"/>
                <w:szCs w:val="20"/>
              </w:rPr>
            </w:pPr>
            <w:r>
              <w:rPr>
                <w:sz w:val="20"/>
                <w:szCs w:val="20"/>
              </w:rPr>
              <w:t>отчество</w:t>
            </w:r>
          </w:p>
        </w:tc>
        <w:tc>
          <w:tcPr>
            <w:tcW w:w="120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Дата рождения</w:t>
            </w:r>
          </w:p>
        </w:tc>
        <w:tc>
          <w:tcPr>
            <w:tcW w:w="156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Родственные отношения</w:t>
            </w:r>
          </w:p>
        </w:tc>
        <w:tc>
          <w:tcPr>
            <w:tcW w:w="180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 xml:space="preserve">Адрес </w:t>
            </w:r>
          </w:p>
          <w:p w:rsidR="00DB77FA" w:rsidRDefault="00DB77FA" w:rsidP="00693500">
            <w:pPr>
              <w:widowControl w:val="0"/>
              <w:autoSpaceDE w:val="0"/>
              <w:autoSpaceDN w:val="0"/>
              <w:adjustRightInd w:val="0"/>
              <w:jc w:val="center"/>
              <w:rPr>
                <w:sz w:val="20"/>
                <w:szCs w:val="20"/>
              </w:rPr>
            </w:pPr>
            <w:r>
              <w:rPr>
                <w:sz w:val="20"/>
                <w:szCs w:val="20"/>
              </w:rPr>
              <w:t>регистрации</w:t>
            </w:r>
          </w:p>
        </w:tc>
        <w:tc>
          <w:tcPr>
            <w:tcW w:w="156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Потребность в жилье (ПЖ)</w:t>
            </w:r>
          </w:p>
        </w:tc>
        <w:tc>
          <w:tcPr>
            <w:tcW w:w="1560" w:type="dxa"/>
            <w:tcBorders>
              <w:top w:val="single" w:sz="4" w:space="0" w:color="auto"/>
              <w:left w:val="single" w:sz="4" w:space="0" w:color="auto"/>
              <w:bottom w:val="single" w:sz="4" w:space="0" w:color="auto"/>
              <w:right w:val="single" w:sz="4" w:space="0" w:color="auto"/>
            </w:tcBorders>
          </w:tcPr>
          <w:p w:rsidR="00DB77FA" w:rsidRDefault="00C33574" w:rsidP="00693500">
            <w:pPr>
              <w:widowControl w:val="0"/>
              <w:autoSpaceDE w:val="0"/>
              <w:autoSpaceDN w:val="0"/>
              <w:adjustRightInd w:val="0"/>
              <w:jc w:val="center"/>
              <w:rPr>
                <w:sz w:val="20"/>
                <w:szCs w:val="20"/>
              </w:rPr>
            </w:pPr>
            <w:r>
              <w:rPr>
                <w:sz w:val="20"/>
                <w:szCs w:val="20"/>
              </w:rPr>
              <w:t>Обоснование</w:t>
            </w:r>
          </w:p>
        </w:tc>
      </w:tr>
      <w:tr w:rsidR="00DB77FA">
        <w:tc>
          <w:tcPr>
            <w:tcW w:w="6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1</w:t>
            </w:r>
          </w:p>
        </w:tc>
        <w:tc>
          <w:tcPr>
            <w:tcW w:w="144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2</w:t>
            </w:r>
          </w:p>
        </w:tc>
        <w:tc>
          <w:tcPr>
            <w:tcW w:w="12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3</w:t>
            </w: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4</w:t>
            </w:r>
          </w:p>
        </w:tc>
        <w:tc>
          <w:tcPr>
            <w:tcW w:w="18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5</w:t>
            </w: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6</w:t>
            </w: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7</w:t>
            </w:r>
          </w:p>
        </w:tc>
      </w:tr>
      <w:tr w:rsidR="00DB77FA">
        <w:tc>
          <w:tcPr>
            <w:tcW w:w="6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1</w:t>
            </w:r>
          </w:p>
        </w:tc>
        <w:tc>
          <w:tcPr>
            <w:tcW w:w="144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2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8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r>
      <w:tr w:rsidR="00DB77FA">
        <w:tc>
          <w:tcPr>
            <w:tcW w:w="6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2</w:t>
            </w:r>
          </w:p>
        </w:tc>
        <w:tc>
          <w:tcPr>
            <w:tcW w:w="144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2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8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p>
        </w:tc>
      </w:tr>
    </w:tbl>
    <w:p w:rsidR="00DB77FA" w:rsidRDefault="00DB77FA" w:rsidP="00693500">
      <w:pPr>
        <w:widowControl w:val="0"/>
        <w:autoSpaceDE w:val="0"/>
        <w:autoSpaceDN w:val="0"/>
        <w:adjustRightInd w:val="0"/>
        <w:ind w:firstLine="540"/>
        <w:jc w:val="both"/>
      </w:pPr>
    </w:p>
    <w:p w:rsidR="00C33574" w:rsidRPr="00ED4D3E" w:rsidRDefault="00DB77FA" w:rsidP="00693500">
      <w:pPr>
        <w:widowControl w:val="0"/>
        <w:jc w:val="both"/>
        <w:rPr>
          <w:sz w:val="20"/>
          <w:szCs w:val="20"/>
        </w:rPr>
      </w:pPr>
      <w:r>
        <w:rPr>
          <w:sz w:val="20"/>
          <w:szCs w:val="20"/>
        </w:rPr>
        <w:tab/>
        <w:t xml:space="preserve">Руководитель органа, уполномоченного для признания граждан </w:t>
      </w:r>
      <w:r w:rsidR="00C33574" w:rsidRPr="00C33574">
        <w:rPr>
          <w:sz w:val="20"/>
          <w:szCs w:val="20"/>
        </w:rPr>
        <w:t>нуждающимися в жилых помещениях, предоставляемых по договору социального найма</w:t>
      </w:r>
      <w:r w:rsidR="00ED4D3E" w:rsidRPr="00ED4D3E">
        <w:rPr>
          <w:sz w:val="20"/>
          <w:szCs w:val="20"/>
        </w:rPr>
        <w:t>, и</w:t>
      </w:r>
      <w:r w:rsidR="00ED4D3E">
        <w:rPr>
          <w:sz w:val="20"/>
          <w:szCs w:val="20"/>
        </w:rPr>
        <w:t>/или</w:t>
      </w:r>
      <w:r w:rsidR="00ED4D3E" w:rsidRPr="00ED4D3E">
        <w:rPr>
          <w:sz w:val="20"/>
          <w:szCs w:val="20"/>
        </w:rPr>
        <w:t xml:space="preserve"> для участия в программах по улучшению жилищных условий</w:t>
      </w:r>
    </w:p>
    <w:p w:rsidR="00DB77FA" w:rsidRDefault="00DB77FA" w:rsidP="00693500">
      <w:pPr>
        <w:widowControl w:val="0"/>
        <w:tabs>
          <w:tab w:val="left" w:pos="360"/>
        </w:tabs>
        <w:autoSpaceDE w:val="0"/>
        <w:autoSpaceDN w:val="0"/>
        <w:adjustRightInd w:val="0"/>
        <w:jc w:val="both"/>
        <w:rPr>
          <w:sz w:val="20"/>
          <w:szCs w:val="20"/>
        </w:rPr>
      </w:pPr>
    </w:p>
    <w:p w:rsidR="00DB77FA" w:rsidRDefault="00DB77FA" w:rsidP="00693500">
      <w:pPr>
        <w:widowControl w:val="0"/>
        <w:autoSpaceDE w:val="0"/>
        <w:autoSpaceDN w:val="0"/>
        <w:adjustRightInd w:val="0"/>
        <w:rPr>
          <w:sz w:val="20"/>
          <w:szCs w:val="20"/>
        </w:rPr>
      </w:pPr>
      <w:r>
        <w:rPr>
          <w:sz w:val="20"/>
          <w:szCs w:val="20"/>
        </w:rPr>
        <w:t>___________________________________________________________________________________________________</w:t>
      </w:r>
    </w:p>
    <w:p w:rsidR="00DB77FA" w:rsidRDefault="00DB77FA" w:rsidP="00693500">
      <w:pPr>
        <w:widowControl w:val="0"/>
        <w:tabs>
          <w:tab w:val="left" w:pos="2880"/>
        </w:tabs>
        <w:autoSpaceDE w:val="0"/>
        <w:autoSpaceDN w:val="0"/>
        <w:adjustRightInd w:val="0"/>
        <w:jc w:val="center"/>
        <w:rPr>
          <w:sz w:val="20"/>
          <w:szCs w:val="20"/>
        </w:rPr>
      </w:pPr>
      <w:r>
        <w:rPr>
          <w:sz w:val="20"/>
          <w:szCs w:val="20"/>
        </w:rPr>
        <w:t>(должность, подпись, Ф.И.О.)</w:t>
      </w:r>
    </w:p>
    <w:p w:rsidR="00DB77FA" w:rsidRDefault="00DB77FA" w:rsidP="00ED4D3E">
      <w:pPr>
        <w:widowControl w:val="0"/>
        <w:tabs>
          <w:tab w:val="left" w:pos="2880"/>
        </w:tabs>
        <w:autoSpaceDE w:val="0"/>
        <w:autoSpaceDN w:val="0"/>
        <w:adjustRightInd w:val="0"/>
        <w:jc w:val="right"/>
      </w:pPr>
      <w:r>
        <w:rPr>
          <w:sz w:val="20"/>
          <w:szCs w:val="20"/>
        </w:rPr>
        <w:br w:type="page"/>
      </w:r>
      <w:r w:rsidR="00C33574">
        <w:lastRenderedPageBreak/>
        <w:t>Приложение №</w:t>
      </w:r>
      <w:r>
        <w:t>4</w:t>
      </w:r>
    </w:p>
    <w:p w:rsidR="00DB77FA" w:rsidRDefault="00DB77FA" w:rsidP="00693500">
      <w:pPr>
        <w:widowControl w:val="0"/>
        <w:jc w:val="right"/>
      </w:pPr>
      <w:r>
        <w:t>к административному регламенту</w:t>
      </w:r>
    </w:p>
    <w:p w:rsidR="00DB77FA" w:rsidRDefault="00DB77FA" w:rsidP="00693500">
      <w:pPr>
        <w:widowControl w:val="0"/>
        <w:jc w:val="right"/>
      </w:pPr>
      <w:r>
        <w:t>предоставления муниципальной услуги</w:t>
      </w:r>
    </w:p>
    <w:p w:rsidR="00C33574" w:rsidRDefault="00DB77FA" w:rsidP="00693500">
      <w:pPr>
        <w:widowControl w:val="0"/>
        <w:jc w:val="right"/>
      </w:pPr>
      <w:r>
        <w:t xml:space="preserve">«Признание граждан </w:t>
      </w:r>
      <w:r w:rsidR="00C33574" w:rsidRPr="00C33574">
        <w:t xml:space="preserve">нуждающимися в жилых помещениях, </w:t>
      </w:r>
    </w:p>
    <w:p w:rsidR="00ED4D3E" w:rsidRDefault="00C33574" w:rsidP="00693500">
      <w:pPr>
        <w:widowControl w:val="0"/>
        <w:jc w:val="right"/>
      </w:pPr>
      <w:r w:rsidRPr="00C33574">
        <w:t>предоставляемых по договору социального найма</w:t>
      </w:r>
      <w:r w:rsidR="00ED4D3E" w:rsidRPr="00ED4D3E">
        <w:t xml:space="preserve">, </w:t>
      </w:r>
    </w:p>
    <w:p w:rsidR="00ED4D3E" w:rsidRDefault="00ED4D3E" w:rsidP="00693500">
      <w:pPr>
        <w:widowControl w:val="0"/>
        <w:jc w:val="right"/>
      </w:pPr>
      <w:r w:rsidRPr="00ED4D3E">
        <w:t xml:space="preserve">и для участия в программах </w:t>
      </w:r>
    </w:p>
    <w:p w:rsidR="00DB77FA" w:rsidRDefault="00ED4D3E" w:rsidP="00693500">
      <w:pPr>
        <w:widowControl w:val="0"/>
        <w:jc w:val="right"/>
      </w:pPr>
      <w:r w:rsidRPr="00ED4D3E">
        <w:t>по улучшению жилищных условий</w:t>
      </w:r>
      <w:r w:rsidR="00DB77FA">
        <w:t>»</w:t>
      </w:r>
    </w:p>
    <w:p w:rsidR="00DB77FA" w:rsidRDefault="00DB77FA" w:rsidP="00693500">
      <w:pPr>
        <w:pStyle w:val="ConsPlusNormal"/>
        <w:tabs>
          <w:tab w:val="left" w:pos="-540"/>
        </w:tabs>
        <w:ind w:firstLine="0"/>
        <w:jc w:val="right"/>
        <w:rPr>
          <w:rFonts w:ascii="Times New Roman" w:hAnsi="Times New Roman" w:cs="Times New Roman"/>
          <w:sz w:val="24"/>
          <w:szCs w:val="24"/>
        </w:rPr>
      </w:pPr>
    </w:p>
    <w:p w:rsidR="00DB77FA" w:rsidRDefault="00DB77FA" w:rsidP="00693500">
      <w:pPr>
        <w:widowControl w:val="0"/>
        <w:autoSpaceDE w:val="0"/>
        <w:autoSpaceDN w:val="0"/>
        <w:adjustRightInd w:val="0"/>
        <w:jc w:val="right"/>
        <w:outlineLvl w:val="0"/>
      </w:pPr>
    </w:p>
    <w:p w:rsidR="00DB77FA" w:rsidRDefault="00DB77FA" w:rsidP="00693500">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__________________________________________________________________________________</w:t>
      </w:r>
    </w:p>
    <w:p w:rsidR="00ED4D3E" w:rsidRPr="00311730" w:rsidRDefault="00DB77FA" w:rsidP="00BE7042">
      <w:pPr>
        <w:widowControl w:val="0"/>
        <w:jc w:val="center"/>
        <w:rPr>
          <w:sz w:val="20"/>
          <w:szCs w:val="20"/>
        </w:rPr>
      </w:pPr>
      <w:r w:rsidRPr="00311730">
        <w:rPr>
          <w:sz w:val="20"/>
          <w:szCs w:val="20"/>
        </w:rPr>
        <w:t xml:space="preserve">(наименование органа, уполномоченного для признания граждан </w:t>
      </w:r>
      <w:r w:rsidR="00C33574" w:rsidRPr="00311730">
        <w:rPr>
          <w:sz w:val="20"/>
          <w:szCs w:val="20"/>
        </w:rPr>
        <w:t>нуждающимися в жилых помещениях, предоставляемых по договору социального найма</w:t>
      </w:r>
      <w:r w:rsidR="00ED4D3E" w:rsidRPr="00311730">
        <w:rPr>
          <w:sz w:val="20"/>
          <w:szCs w:val="20"/>
        </w:rPr>
        <w:t>, и для участия в программах</w:t>
      </w:r>
    </w:p>
    <w:p w:rsidR="00DB77FA" w:rsidRPr="00311730" w:rsidRDefault="00ED4D3E" w:rsidP="00BE7042">
      <w:pPr>
        <w:widowControl w:val="0"/>
        <w:jc w:val="center"/>
        <w:rPr>
          <w:sz w:val="20"/>
          <w:szCs w:val="20"/>
        </w:rPr>
      </w:pPr>
      <w:r w:rsidRPr="00311730">
        <w:rPr>
          <w:sz w:val="20"/>
          <w:szCs w:val="20"/>
        </w:rPr>
        <w:t>по улучшению жилищных условий</w:t>
      </w:r>
      <w:r w:rsidR="00DB77FA" w:rsidRPr="00311730">
        <w:rPr>
          <w:sz w:val="20"/>
          <w:szCs w:val="20"/>
        </w:rPr>
        <w:t>)</w:t>
      </w:r>
    </w:p>
    <w:p w:rsidR="00DB77FA" w:rsidRDefault="00DB77FA" w:rsidP="00BE7042">
      <w:pPr>
        <w:widowControl w:val="0"/>
        <w:autoSpaceDE w:val="0"/>
        <w:autoSpaceDN w:val="0"/>
        <w:adjustRightInd w:val="0"/>
        <w:jc w:val="center"/>
      </w:pPr>
    </w:p>
    <w:p w:rsidR="00DB77FA" w:rsidRDefault="00DB77FA" w:rsidP="00693500">
      <w:pPr>
        <w:widowControl w:val="0"/>
        <w:autoSpaceDE w:val="0"/>
        <w:autoSpaceDN w:val="0"/>
        <w:adjustRightInd w:val="0"/>
        <w:jc w:val="center"/>
      </w:pPr>
      <w:r>
        <w:t>РЕШЕНИЕ</w:t>
      </w:r>
    </w:p>
    <w:p w:rsidR="00C33574" w:rsidRDefault="00DB77FA" w:rsidP="00693500">
      <w:pPr>
        <w:widowControl w:val="0"/>
        <w:jc w:val="center"/>
      </w:pPr>
      <w:r>
        <w:t xml:space="preserve">об отказе в признании граждан </w:t>
      </w:r>
      <w:r w:rsidR="00C33574" w:rsidRPr="00C33574">
        <w:t>нуждающимися в жилых помещениях,</w:t>
      </w:r>
    </w:p>
    <w:p w:rsidR="00ED4D3E" w:rsidRDefault="00C33574" w:rsidP="00693500">
      <w:pPr>
        <w:widowControl w:val="0"/>
        <w:autoSpaceDE w:val="0"/>
        <w:autoSpaceDN w:val="0"/>
        <w:adjustRightInd w:val="0"/>
        <w:jc w:val="center"/>
      </w:pPr>
      <w:r w:rsidRPr="00C33574">
        <w:t>предоставляемых по договору социального найма</w:t>
      </w:r>
      <w:r w:rsidR="00ED4D3E" w:rsidRPr="00ED4D3E">
        <w:t>, и</w:t>
      </w:r>
      <w:r w:rsidR="00ED4D3E">
        <w:t>/или</w:t>
      </w:r>
      <w:r w:rsidR="00ED4D3E" w:rsidRPr="00ED4D3E">
        <w:t xml:space="preserve"> для участия в программах </w:t>
      </w:r>
    </w:p>
    <w:p w:rsidR="00DB77FA" w:rsidRDefault="00ED4D3E" w:rsidP="00693500">
      <w:pPr>
        <w:widowControl w:val="0"/>
        <w:autoSpaceDE w:val="0"/>
        <w:autoSpaceDN w:val="0"/>
        <w:adjustRightInd w:val="0"/>
        <w:jc w:val="center"/>
      </w:pPr>
      <w:r w:rsidRPr="00ED4D3E">
        <w:t>по улучшению жилищных условий</w:t>
      </w:r>
    </w:p>
    <w:p w:rsidR="00DB77FA" w:rsidRDefault="00DB77FA" w:rsidP="00693500">
      <w:pPr>
        <w:widowControl w:val="0"/>
        <w:autoSpaceDE w:val="0"/>
        <w:autoSpaceDN w:val="0"/>
        <w:adjustRightInd w:val="0"/>
      </w:pPr>
    </w:p>
    <w:p w:rsidR="00DB77FA" w:rsidRDefault="00DB77FA" w:rsidP="00693500">
      <w:pPr>
        <w:widowControl w:val="0"/>
        <w:tabs>
          <w:tab w:val="left" w:pos="8460"/>
        </w:tabs>
        <w:autoSpaceDE w:val="0"/>
        <w:autoSpaceDN w:val="0"/>
        <w:adjustRightInd w:val="0"/>
        <w:rPr>
          <w:rFonts w:ascii="Courier New" w:hAnsi="Courier New" w:cs="Courier New"/>
          <w:sz w:val="20"/>
          <w:szCs w:val="20"/>
        </w:rPr>
      </w:pPr>
      <w:r>
        <w:rPr>
          <w:sz w:val="20"/>
          <w:szCs w:val="20"/>
        </w:rPr>
        <w:t>от</w:t>
      </w:r>
      <w:r>
        <w:rPr>
          <w:rFonts w:ascii="Courier New" w:hAnsi="Courier New" w:cs="Courier New"/>
          <w:sz w:val="20"/>
          <w:szCs w:val="20"/>
        </w:rPr>
        <w:t xml:space="preserve"> ___________</w:t>
      </w:r>
      <w:r>
        <w:rPr>
          <w:rFonts w:ascii="Courier New" w:hAnsi="Courier New" w:cs="Courier New"/>
          <w:sz w:val="20"/>
          <w:szCs w:val="20"/>
        </w:rPr>
        <w:tab/>
      </w:r>
      <w:r>
        <w:rPr>
          <w:sz w:val="20"/>
          <w:szCs w:val="20"/>
        </w:rPr>
        <w:t>№</w:t>
      </w:r>
      <w:r>
        <w:rPr>
          <w:rFonts w:ascii="Courier New" w:hAnsi="Courier New" w:cs="Courier New"/>
          <w:sz w:val="20"/>
          <w:szCs w:val="20"/>
        </w:rPr>
        <w:t xml:space="preserve"> ________</w:t>
      </w:r>
    </w:p>
    <w:p w:rsidR="00DB77FA" w:rsidRDefault="00DB77FA" w:rsidP="00693500">
      <w:pPr>
        <w:widowControl w:val="0"/>
        <w:tabs>
          <w:tab w:val="left" w:pos="8460"/>
        </w:tabs>
        <w:autoSpaceDE w:val="0"/>
        <w:autoSpaceDN w:val="0"/>
        <w:adjustRightInd w:val="0"/>
        <w:rPr>
          <w:rFonts w:ascii="Courier New" w:hAnsi="Courier New" w:cs="Courier New"/>
          <w:sz w:val="20"/>
          <w:szCs w:val="20"/>
        </w:rPr>
      </w:pPr>
    </w:p>
    <w:p w:rsidR="00DB77FA" w:rsidRDefault="00DB77FA" w:rsidP="00693500">
      <w:pPr>
        <w:widowControl w:val="0"/>
        <w:tabs>
          <w:tab w:val="left" w:pos="360"/>
          <w:tab w:val="left" w:pos="8460"/>
        </w:tabs>
        <w:autoSpaceDE w:val="0"/>
        <w:autoSpaceDN w:val="0"/>
        <w:adjustRightInd w:val="0"/>
        <w:jc w:val="both"/>
        <w:rPr>
          <w:sz w:val="20"/>
          <w:szCs w:val="20"/>
        </w:rPr>
      </w:pPr>
      <w:r>
        <w:rPr>
          <w:sz w:val="20"/>
          <w:szCs w:val="20"/>
        </w:rPr>
        <w:tab/>
        <w:t xml:space="preserve">В соответствии с </w:t>
      </w:r>
      <w:r w:rsidR="00C33574">
        <w:rPr>
          <w:sz w:val="20"/>
          <w:szCs w:val="20"/>
        </w:rPr>
        <w:t>Решением Комиссии по жилищным вопросам от __.__.201_г., на основании заявления по состоянию на "____" _______________ 20____ года</w:t>
      </w:r>
      <w:r>
        <w:rPr>
          <w:sz w:val="20"/>
          <w:szCs w:val="20"/>
        </w:rPr>
        <w:t xml:space="preserve"> гражданин (его семья) ____________________________________________</w:t>
      </w:r>
    </w:p>
    <w:p w:rsidR="00DB77FA" w:rsidRPr="00311730" w:rsidRDefault="00DB77FA" w:rsidP="00693500">
      <w:pPr>
        <w:widowControl w:val="0"/>
        <w:autoSpaceDE w:val="0"/>
        <w:autoSpaceDN w:val="0"/>
        <w:adjustRightInd w:val="0"/>
        <w:jc w:val="both"/>
        <w:rPr>
          <w:sz w:val="20"/>
          <w:szCs w:val="20"/>
        </w:rPr>
      </w:pPr>
      <w:r>
        <w:rPr>
          <w:sz w:val="20"/>
          <w:szCs w:val="20"/>
        </w:rPr>
        <w:t xml:space="preserve">не признан(ы) </w:t>
      </w:r>
      <w:r w:rsidR="00C33574" w:rsidRPr="00C33574">
        <w:rPr>
          <w:sz w:val="20"/>
          <w:szCs w:val="20"/>
        </w:rPr>
        <w:t>нуждающим(и)ся в жилых помещениях, предоставляемых по договору социального найма</w:t>
      </w:r>
      <w:r w:rsidR="00ED4D3E" w:rsidRPr="00311730">
        <w:rPr>
          <w:sz w:val="20"/>
          <w:szCs w:val="20"/>
        </w:rPr>
        <w:t>, и/или для участия в программах по улучшению жилищных условий</w:t>
      </w:r>
      <w:r w:rsidRPr="00311730">
        <w:rPr>
          <w:sz w:val="20"/>
          <w:szCs w:val="20"/>
        </w:rPr>
        <w:t>.</w:t>
      </w:r>
    </w:p>
    <w:p w:rsidR="00ED4D3E" w:rsidRDefault="00ED4D3E" w:rsidP="00693500">
      <w:pPr>
        <w:widowControl w:val="0"/>
        <w:autoSpaceDE w:val="0"/>
        <w:autoSpaceDN w:val="0"/>
        <w:adjustRightInd w:val="0"/>
        <w:rPr>
          <w:sz w:val="20"/>
          <w:szCs w:val="20"/>
        </w:rPr>
      </w:pPr>
    </w:p>
    <w:p w:rsidR="00DB77FA" w:rsidRDefault="00DB77FA" w:rsidP="00693500">
      <w:pPr>
        <w:widowControl w:val="0"/>
        <w:autoSpaceDE w:val="0"/>
        <w:autoSpaceDN w:val="0"/>
        <w:adjustRightInd w:val="0"/>
        <w:rPr>
          <w:sz w:val="20"/>
          <w:szCs w:val="20"/>
        </w:rPr>
      </w:pPr>
      <w:r>
        <w:rPr>
          <w:sz w:val="20"/>
          <w:szCs w:val="20"/>
        </w:rPr>
        <w:t>Состав семьи:</w:t>
      </w:r>
    </w:p>
    <w:p w:rsidR="00DB77FA" w:rsidRDefault="00DB77FA" w:rsidP="00693500">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000"/>
      </w:tblPr>
      <w:tblGrid>
        <w:gridCol w:w="600"/>
        <w:gridCol w:w="1440"/>
        <w:gridCol w:w="1200"/>
        <w:gridCol w:w="1560"/>
        <w:gridCol w:w="1800"/>
        <w:gridCol w:w="1560"/>
        <w:gridCol w:w="1560"/>
      </w:tblGrid>
      <w:tr w:rsidR="00DB77FA">
        <w:trPr>
          <w:trHeight w:val="2600"/>
        </w:trPr>
        <w:tc>
          <w:tcPr>
            <w:tcW w:w="60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 п./п.</w:t>
            </w:r>
          </w:p>
        </w:tc>
        <w:tc>
          <w:tcPr>
            <w:tcW w:w="144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Фамилия,</w:t>
            </w:r>
          </w:p>
          <w:p w:rsidR="00DB77FA" w:rsidRDefault="00DB77FA" w:rsidP="00693500">
            <w:pPr>
              <w:widowControl w:val="0"/>
              <w:autoSpaceDE w:val="0"/>
              <w:autoSpaceDN w:val="0"/>
              <w:adjustRightInd w:val="0"/>
              <w:jc w:val="center"/>
              <w:rPr>
                <w:sz w:val="20"/>
                <w:szCs w:val="20"/>
              </w:rPr>
            </w:pPr>
            <w:r>
              <w:rPr>
                <w:sz w:val="20"/>
                <w:szCs w:val="20"/>
              </w:rPr>
              <w:t>имя,</w:t>
            </w:r>
          </w:p>
          <w:p w:rsidR="00DB77FA" w:rsidRDefault="00DB77FA" w:rsidP="00693500">
            <w:pPr>
              <w:widowControl w:val="0"/>
              <w:autoSpaceDE w:val="0"/>
              <w:autoSpaceDN w:val="0"/>
              <w:adjustRightInd w:val="0"/>
              <w:jc w:val="center"/>
              <w:rPr>
                <w:sz w:val="20"/>
                <w:szCs w:val="20"/>
              </w:rPr>
            </w:pPr>
            <w:r>
              <w:rPr>
                <w:sz w:val="20"/>
                <w:szCs w:val="20"/>
              </w:rPr>
              <w:t>отчество</w:t>
            </w:r>
          </w:p>
        </w:tc>
        <w:tc>
          <w:tcPr>
            <w:tcW w:w="120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Дата рождения</w:t>
            </w:r>
          </w:p>
        </w:tc>
        <w:tc>
          <w:tcPr>
            <w:tcW w:w="156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Родственные отношения</w:t>
            </w:r>
          </w:p>
        </w:tc>
        <w:tc>
          <w:tcPr>
            <w:tcW w:w="180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Адрес</w:t>
            </w:r>
          </w:p>
          <w:p w:rsidR="00DB77FA" w:rsidRDefault="00DB77FA" w:rsidP="00693500">
            <w:pPr>
              <w:widowControl w:val="0"/>
              <w:autoSpaceDE w:val="0"/>
              <w:autoSpaceDN w:val="0"/>
              <w:adjustRightInd w:val="0"/>
              <w:jc w:val="center"/>
              <w:rPr>
                <w:sz w:val="20"/>
                <w:szCs w:val="20"/>
              </w:rPr>
            </w:pPr>
            <w:r>
              <w:rPr>
                <w:sz w:val="20"/>
                <w:szCs w:val="20"/>
              </w:rPr>
              <w:t xml:space="preserve"> регистрации</w:t>
            </w:r>
          </w:p>
        </w:tc>
        <w:tc>
          <w:tcPr>
            <w:tcW w:w="1560" w:type="dxa"/>
            <w:tcBorders>
              <w:top w:val="single" w:sz="4" w:space="0" w:color="auto"/>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jc w:val="center"/>
              <w:rPr>
                <w:sz w:val="20"/>
                <w:szCs w:val="20"/>
              </w:rPr>
            </w:pPr>
            <w:r>
              <w:rPr>
                <w:sz w:val="20"/>
                <w:szCs w:val="20"/>
              </w:rPr>
              <w:t>Потребность в жилье (ПЖ)</w:t>
            </w:r>
          </w:p>
        </w:tc>
        <w:tc>
          <w:tcPr>
            <w:tcW w:w="1560" w:type="dxa"/>
            <w:tcBorders>
              <w:top w:val="single" w:sz="4" w:space="0" w:color="auto"/>
              <w:left w:val="single" w:sz="4" w:space="0" w:color="auto"/>
              <w:bottom w:val="single" w:sz="4" w:space="0" w:color="auto"/>
              <w:right w:val="single" w:sz="4" w:space="0" w:color="auto"/>
            </w:tcBorders>
          </w:tcPr>
          <w:p w:rsidR="00DB77FA" w:rsidRDefault="00C33574" w:rsidP="00693500">
            <w:pPr>
              <w:widowControl w:val="0"/>
              <w:autoSpaceDE w:val="0"/>
              <w:autoSpaceDN w:val="0"/>
              <w:adjustRightInd w:val="0"/>
              <w:jc w:val="center"/>
              <w:rPr>
                <w:sz w:val="20"/>
                <w:szCs w:val="20"/>
              </w:rPr>
            </w:pPr>
            <w:r>
              <w:rPr>
                <w:sz w:val="20"/>
                <w:szCs w:val="20"/>
              </w:rPr>
              <w:t>Обоснование</w:t>
            </w:r>
          </w:p>
        </w:tc>
      </w:tr>
      <w:tr w:rsidR="00DB77FA">
        <w:tc>
          <w:tcPr>
            <w:tcW w:w="6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r>
              <w:rPr>
                <w:sz w:val="20"/>
                <w:szCs w:val="20"/>
              </w:rPr>
              <w:t xml:space="preserve"> 1 </w:t>
            </w:r>
          </w:p>
        </w:tc>
        <w:tc>
          <w:tcPr>
            <w:tcW w:w="144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2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8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r>
      <w:tr w:rsidR="00DB77FA">
        <w:tc>
          <w:tcPr>
            <w:tcW w:w="6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r>
              <w:rPr>
                <w:sz w:val="20"/>
                <w:szCs w:val="20"/>
              </w:rPr>
              <w:t xml:space="preserve"> 2 </w:t>
            </w:r>
          </w:p>
        </w:tc>
        <w:tc>
          <w:tcPr>
            <w:tcW w:w="144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2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80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c>
          <w:tcPr>
            <w:tcW w:w="1560" w:type="dxa"/>
            <w:tcBorders>
              <w:top w:val="nil"/>
              <w:left w:val="single" w:sz="4" w:space="0" w:color="auto"/>
              <w:bottom w:val="single" w:sz="4" w:space="0" w:color="auto"/>
              <w:right w:val="single" w:sz="4" w:space="0" w:color="auto"/>
            </w:tcBorders>
          </w:tcPr>
          <w:p w:rsidR="00DB77FA" w:rsidRDefault="00DB77FA" w:rsidP="00693500">
            <w:pPr>
              <w:widowControl w:val="0"/>
              <w:autoSpaceDE w:val="0"/>
              <w:autoSpaceDN w:val="0"/>
              <w:adjustRightInd w:val="0"/>
              <w:rPr>
                <w:sz w:val="20"/>
                <w:szCs w:val="20"/>
              </w:rPr>
            </w:pPr>
          </w:p>
        </w:tc>
      </w:tr>
    </w:tbl>
    <w:p w:rsidR="00DB77FA" w:rsidRDefault="00DB77FA" w:rsidP="00693500">
      <w:pPr>
        <w:widowControl w:val="0"/>
        <w:autoSpaceDE w:val="0"/>
        <w:autoSpaceDN w:val="0"/>
        <w:adjustRightInd w:val="0"/>
        <w:ind w:firstLine="540"/>
        <w:jc w:val="both"/>
      </w:pPr>
    </w:p>
    <w:p w:rsidR="00DB77FA" w:rsidRPr="00ED4D3E" w:rsidRDefault="00DB77FA" w:rsidP="00693500">
      <w:pPr>
        <w:widowControl w:val="0"/>
        <w:tabs>
          <w:tab w:val="left" w:pos="360"/>
        </w:tabs>
        <w:autoSpaceDE w:val="0"/>
        <w:autoSpaceDN w:val="0"/>
        <w:adjustRightInd w:val="0"/>
        <w:jc w:val="both"/>
        <w:rPr>
          <w:sz w:val="20"/>
          <w:szCs w:val="20"/>
        </w:rPr>
      </w:pPr>
      <w:r>
        <w:rPr>
          <w:sz w:val="20"/>
          <w:szCs w:val="20"/>
        </w:rPr>
        <w:tab/>
        <w:t>Руководитель органа, уполномоченного для признания граждан нуждающи</w:t>
      </w:r>
      <w:r w:rsidR="00693500">
        <w:rPr>
          <w:sz w:val="20"/>
          <w:szCs w:val="20"/>
        </w:rPr>
        <w:t>ми</w:t>
      </w:r>
      <w:r>
        <w:rPr>
          <w:sz w:val="20"/>
          <w:szCs w:val="20"/>
        </w:rPr>
        <w:t>ся в предоставлении жилых помещений по договорам социального найма</w:t>
      </w:r>
      <w:r w:rsidR="00ED4D3E" w:rsidRPr="00ED4D3E">
        <w:rPr>
          <w:sz w:val="20"/>
          <w:szCs w:val="20"/>
        </w:rPr>
        <w:t>, и</w:t>
      </w:r>
      <w:r w:rsidR="00ED4D3E">
        <w:rPr>
          <w:sz w:val="20"/>
          <w:szCs w:val="20"/>
        </w:rPr>
        <w:t>/или</w:t>
      </w:r>
      <w:r w:rsidR="00ED4D3E" w:rsidRPr="00ED4D3E">
        <w:rPr>
          <w:sz w:val="20"/>
          <w:szCs w:val="20"/>
        </w:rPr>
        <w:t xml:space="preserve"> для участия в программах по улучшению жилищных условий</w:t>
      </w:r>
      <w:r w:rsidRPr="00ED4D3E">
        <w:rPr>
          <w:sz w:val="20"/>
          <w:szCs w:val="20"/>
        </w:rPr>
        <w:t xml:space="preserve"> </w:t>
      </w:r>
    </w:p>
    <w:p w:rsidR="00DB77FA" w:rsidRDefault="00DB77FA" w:rsidP="00693500">
      <w:pPr>
        <w:widowControl w:val="0"/>
        <w:autoSpaceDE w:val="0"/>
        <w:autoSpaceDN w:val="0"/>
        <w:adjustRightInd w:val="0"/>
        <w:rPr>
          <w:sz w:val="20"/>
          <w:szCs w:val="20"/>
        </w:rPr>
      </w:pPr>
      <w:r>
        <w:rPr>
          <w:sz w:val="20"/>
          <w:szCs w:val="20"/>
        </w:rPr>
        <w:t>_________________________________________________________________________________________________</w:t>
      </w:r>
    </w:p>
    <w:p w:rsidR="00DB77FA" w:rsidRDefault="00DB77FA" w:rsidP="00693500">
      <w:pPr>
        <w:widowControl w:val="0"/>
        <w:tabs>
          <w:tab w:val="left" w:pos="2340"/>
        </w:tabs>
        <w:autoSpaceDE w:val="0"/>
        <w:autoSpaceDN w:val="0"/>
        <w:adjustRightInd w:val="0"/>
        <w:rPr>
          <w:sz w:val="20"/>
          <w:szCs w:val="20"/>
        </w:rPr>
      </w:pPr>
      <w:r>
        <w:rPr>
          <w:sz w:val="20"/>
          <w:szCs w:val="20"/>
        </w:rPr>
        <w:tab/>
        <w:t>(должность, подпись, Ф.И.О.)</w:t>
      </w:r>
    </w:p>
    <w:p w:rsidR="00DB77FA" w:rsidRDefault="00DB77FA" w:rsidP="00693500">
      <w:pPr>
        <w:widowControl w:val="0"/>
        <w:tabs>
          <w:tab w:val="left" w:pos="2340"/>
        </w:tabs>
        <w:autoSpaceDE w:val="0"/>
        <w:autoSpaceDN w:val="0"/>
        <w:adjustRightInd w:val="0"/>
        <w:jc w:val="right"/>
      </w:pPr>
      <w:r>
        <w:rPr>
          <w:sz w:val="20"/>
          <w:szCs w:val="20"/>
        </w:rPr>
        <w:br w:type="page"/>
      </w:r>
      <w:r>
        <w:lastRenderedPageBreak/>
        <w:t>Приложение №5</w:t>
      </w:r>
    </w:p>
    <w:p w:rsidR="00DB77FA" w:rsidRDefault="00DB77FA" w:rsidP="00693500">
      <w:pPr>
        <w:widowControl w:val="0"/>
        <w:jc w:val="right"/>
      </w:pPr>
      <w:r>
        <w:t>к административному регламенту</w:t>
      </w:r>
    </w:p>
    <w:p w:rsidR="00DB77FA" w:rsidRDefault="00DB77FA" w:rsidP="00693500">
      <w:pPr>
        <w:widowControl w:val="0"/>
        <w:jc w:val="right"/>
      </w:pPr>
      <w:r>
        <w:t xml:space="preserve">предоставления муниципальной услуги </w:t>
      </w:r>
    </w:p>
    <w:p w:rsidR="00ED4D3E" w:rsidRDefault="00DB77FA" w:rsidP="00693500">
      <w:pPr>
        <w:widowControl w:val="0"/>
        <w:jc w:val="right"/>
      </w:pPr>
      <w:r w:rsidRPr="00C33574">
        <w:rPr>
          <w:bCs/>
          <w:kern w:val="2"/>
        </w:rPr>
        <w:t>«</w:t>
      </w:r>
      <w:r>
        <w:t xml:space="preserve">Признание граждан </w:t>
      </w:r>
      <w:r w:rsidR="00C33574" w:rsidRPr="00DB77FA">
        <w:t>нуждающимися в жилых помещениях</w:t>
      </w:r>
      <w:r w:rsidR="00C33574" w:rsidRPr="001E07B7">
        <w:t xml:space="preserve">, </w:t>
      </w:r>
    </w:p>
    <w:p w:rsidR="00ED4D3E" w:rsidRDefault="00C33574" w:rsidP="00693500">
      <w:pPr>
        <w:widowControl w:val="0"/>
        <w:jc w:val="right"/>
      </w:pPr>
      <w:r w:rsidRPr="001E07B7">
        <w:t>предоставляемых</w:t>
      </w:r>
      <w:r>
        <w:t xml:space="preserve"> </w:t>
      </w:r>
      <w:r w:rsidRPr="001E07B7">
        <w:t>по договору социального найма</w:t>
      </w:r>
      <w:r w:rsidR="00ED4D3E" w:rsidRPr="00ED4D3E">
        <w:t xml:space="preserve">, </w:t>
      </w:r>
    </w:p>
    <w:p w:rsidR="00ED4D3E" w:rsidRDefault="00ED4D3E" w:rsidP="00693500">
      <w:pPr>
        <w:widowControl w:val="0"/>
        <w:jc w:val="right"/>
      </w:pPr>
      <w:r w:rsidRPr="00ED4D3E">
        <w:t xml:space="preserve">и для участия в программах </w:t>
      </w:r>
    </w:p>
    <w:p w:rsidR="00DB77FA" w:rsidRDefault="00ED4D3E" w:rsidP="00693500">
      <w:pPr>
        <w:widowControl w:val="0"/>
        <w:jc w:val="right"/>
      </w:pPr>
      <w:r w:rsidRPr="00ED4D3E">
        <w:t>по улучшению жилищных условий</w:t>
      </w:r>
      <w:r w:rsidR="00DB77FA" w:rsidRPr="00C33574">
        <w:rPr>
          <w:kern w:val="2"/>
        </w:rPr>
        <w:t>»</w:t>
      </w:r>
    </w:p>
    <w:p w:rsidR="00ED4D3E" w:rsidRDefault="00ED4D3E" w:rsidP="00693500">
      <w:pPr>
        <w:pStyle w:val="ConsPlusNormal"/>
        <w:tabs>
          <w:tab w:val="left" w:pos="-540"/>
        </w:tabs>
        <w:ind w:firstLine="0"/>
        <w:jc w:val="center"/>
        <w:rPr>
          <w:rFonts w:ascii="Times New Roman" w:hAnsi="Times New Roman" w:cs="Times New Roman"/>
          <w:b/>
          <w:sz w:val="24"/>
          <w:szCs w:val="24"/>
        </w:rPr>
      </w:pPr>
    </w:p>
    <w:p w:rsidR="00DB77FA" w:rsidRDefault="00DB77FA" w:rsidP="00693500">
      <w:pPr>
        <w:pStyle w:val="ConsPlusNormal"/>
        <w:tabs>
          <w:tab w:val="left" w:pos="-540"/>
        </w:tabs>
        <w:ind w:firstLine="0"/>
        <w:jc w:val="center"/>
        <w:rPr>
          <w:rFonts w:ascii="Times New Roman" w:hAnsi="Times New Roman" w:cs="Times New Roman"/>
          <w:b/>
          <w:bCs/>
          <w:sz w:val="24"/>
          <w:szCs w:val="24"/>
        </w:rPr>
      </w:pPr>
      <w:r>
        <w:rPr>
          <w:rFonts w:ascii="Times New Roman" w:hAnsi="Times New Roman" w:cs="Times New Roman"/>
          <w:b/>
          <w:sz w:val="24"/>
          <w:szCs w:val="24"/>
        </w:rPr>
        <w:t>Блок-схема</w:t>
      </w:r>
    </w:p>
    <w:p w:rsidR="00DB77FA" w:rsidRDefault="00DB77FA" w:rsidP="00693500">
      <w:pPr>
        <w:pStyle w:val="ConsPlusNormal"/>
        <w:tabs>
          <w:tab w:val="left" w:pos="-540"/>
        </w:tabs>
        <w:ind w:firstLine="0"/>
        <w:jc w:val="center"/>
        <w:rPr>
          <w:rFonts w:ascii="Times New Roman" w:hAnsi="Times New Roman" w:cs="Times New Roman"/>
          <w:b/>
          <w:bCs/>
          <w:kern w:val="2"/>
          <w:sz w:val="24"/>
          <w:szCs w:val="24"/>
        </w:rPr>
      </w:pPr>
      <w:r>
        <w:rPr>
          <w:rFonts w:ascii="Times New Roman" w:hAnsi="Times New Roman" w:cs="Times New Roman"/>
          <w:b/>
          <w:sz w:val="24"/>
          <w:szCs w:val="24"/>
        </w:rPr>
        <w:t>последовательности действий при предоставлении услуги:</w:t>
      </w:r>
    </w:p>
    <w:p w:rsidR="00C33574" w:rsidRDefault="00DB77FA" w:rsidP="00693500">
      <w:pPr>
        <w:widowControl w:val="0"/>
        <w:jc w:val="center"/>
      </w:pPr>
      <w:r w:rsidRPr="00C33574">
        <w:t>«</w:t>
      </w:r>
      <w:r>
        <w:t xml:space="preserve">Признание граждан </w:t>
      </w:r>
      <w:r w:rsidR="00C33574" w:rsidRPr="00DB77FA">
        <w:t>нуждающимися</w:t>
      </w:r>
      <w:r w:rsidR="00C33574">
        <w:t xml:space="preserve"> </w:t>
      </w:r>
      <w:r w:rsidR="00C33574" w:rsidRPr="00DB77FA">
        <w:t>в жилых помещениях</w:t>
      </w:r>
      <w:r w:rsidR="00C33574" w:rsidRPr="001E07B7">
        <w:t>, предоставляемых</w:t>
      </w:r>
    </w:p>
    <w:p w:rsidR="00F17096" w:rsidRDefault="00C33574" w:rsidP="00693500">
      <w:pPr>
        <w:widowControl w:val="0"/>
        <w:tabs>
          <w:tab w:val="left" w:pos="1170"/>
          <w:tab w:val="right" w:pos="9355"/>
        </w:tabs>
        <w:ind w:firstLine="33"/>
        <w:jc w:val="center"/>
      </w:pPr>
      <w:r w:rsidRPr="001E07B7">
        <w:t>по договору социального найма</w:t>
      </w:r>
      <w:r w:rsidR="00ED4D3E" w:rsidRPr="00ED4D3E">
        <w:t xml:space="preserve">, и для участия в программах по улучшению </w:t>
      </w:r>
    </w:p>
    <w:p w:rsidR="00DB77FA" w:rsidRDefault="00ED4D3E" w:rsidP="00693500">
      <w:pPr>
        <w:widowControl w:val="0"/>
        <w:tabs>
          <w:tab w:val="left" w:pos="1170"/>
          <w:tab w:val="right" w:pos="9355"/>
        </w:tabs>
        <w:ind w:firstLine="33"/>
        <w:jc w:val="center"/>
      </w:pPr>
      <w:r w:rsidRPr="00ED4D3E">
        <w:t>жилищных условий</w:t>
      </w:r>
      <w:r w:rsidR="00DB77FA">
        <w:t>»</w:t>
      </w:r>
    </w:p>
    <w:p w:rsidR="00DB77FA" w:rsidRDefault="00DB77FA" w:rsidP="00693500">
      <w:pPr>
        <w:widowControl w:val="0"/>
        <w:tabs>
          <w:tab w:val="left" w:pos="1170"/>
          <w:tab w:val="right" w:pos="9355"/>
        </w:tabs>
        <w:ind w:firstLine="33"/>
        <w:jc w:val="center"/>
      </w:pPr>
    </w:p>
    <w:p w:rsidR="00ED4D3E" w:rsidRDefault="00DB77FA" w:rsidP="00693500">
      <w:pPr>
        <w:widowControl w:val="0"/>
      </w:pPr>
      <w:r>
        <w:pict>
          <v:group id="_x0000_s1026" editas="canvas" style="width:453.55pt;height:567pt;mso-position-horizontal-relative:char;mso-position-vertical-relative:line" coordorigin="2717,13" coordsize="6809,8511">
            <o:lock v:ext="edit" aspectratio="t"/>
            <v:shape id="_x0000_s1027" type="#_x0000_t75" style="position:absolute;left:2717;top:13;width:6809;height:8511" o:preferrelative="f">
              <v:fill o:detectmouseclick="t"/>
              <v:path o:extrusionok="t" o:connecttype="none"/>
            </v:shape>
            <v:rect id="_x0000_s1028" style="position:absolute;left:2987;top:13;width:6486;height:1081">
              <v:textbox style="mso-next-textbox:#_x0000_s1028" inset="2.4225mm,1.21125mm,2.4225mm,1.21125mm">
                <w:txbxContent>
                  <w:p w:rsidR="00311730" w:rsidRPr="00693500" w:rsidRDefault="00311730" w:rsidP="00C33574">
                    <w:pPr>
                      <w:jc w:val="center"/>
                      <w:rPr>
                        <w:sz w:val="20"/>
                        <w:szCs w:val="20"/>
                      </w:rPr>
                    </w:pPr>
                    <w:r w:rsidRPr="00693500">
                      <w:rPr>
                        <w:sz w:val="20"/>
                        <w:szCs w:val="20"/>
                      </w:rPr>
                      <w:t xml:space="preserve">Заявитель представляет в администрацию Мирненского сельского поселения </w:t>
                    </w:r>
                    <w:r>
                      <w:rPr>
                        <w:sz w:val="20"/>
                        <w:szCs w:val="20"/>
                      </w:rPr>
                      <w:t xml:space="preserve"> </w:t>
                    </w:r>
                    <w:r w:rsidRPr="00693500">
                      <w:rPr>
                        <w:sz w:val="20"/>
                        <w:szCs w:val="20"/>
                      </w:rPr>
                      <w:t>(далее – администрация) заявление о признании гражданина и членов его семьи нуждающимися в жилых помещениях, предоставляемых</w:t>
                    </w:r>
                  </w:p>
                  <w:p w:rsidR="00311730" w:rsidRPr="00693500" w:rsidRDefault="00311730" w:rsidP="00C33574">
                    <w:pPr>
                      <w:jc w:val="center"/>
                      <w:rPr>
                        <w:sz w:val="20"/>
                        <w:szCs w:val="20"/>
                      </w:rPr>
                    </w:pPr>
                    <w:r w:rsidRPr="00693500">
                      <w:rPr>
                        <w:sz w:val="20"/>
                        <w:szCs w:val="20"/>
                      </w:rPr>
                      <w:t>по договору социального найма</w:t>
                    </w:r>
                    <w:r w:rsidRPr="00ED4D3E">
                      <w:rPr>
                        <w:sz w:val="20"/>
                        <w:szCs w:val="20"/>
                      </w:rPr>
                      <w:t>, и</w:t>
                    </w:r>
                    <w:r>
                      <w:rPr>
                        <w:sz w:val="20"/>
                        <w:szCs w:val="20"/>
                      </w:rPr>
                      <w:t>/или</w:t>
                    </w:r>
                    <w:r w:rsidRPr="00ED4D3E">
                      <w:rPr>
                        <w:sz w:val="20"/>
                        <w:szCs w:val="20"/>
                      </w:rPr>
                      <w:t xml:space="preserve"> для участия в программах по улучшению жилищных условий</w:t>
                    </w:r>
                    <w:r>
                      <w:rPr>
                        <w:sz w:val="20"/>
                        <w:szCs w:val="20"/>
                      </w:rPr>
                      <w:t>,</w:t>
                    </w:r>
                    <w:r w:rsidRPr="00693500">
                      <w:rPr>
                        <w:sz w:val="20"/>
                        <w:szCs w:val="20"/>
                      </w:rPr>
                      <w:t xml:space="preserve"> а также прилагаемые к заявлению документы</w:t>
                    </w:r>
                  </w:p>
                  <w:p w:rsidR="00311730" w:rsidRDefault="00311730" w:rsidP="00DB77FA">
                    <w:pPr>
                      <w:rPr>
                        <w:sz w:val="22"/>
                      </w:rPr>
                    </w:pPr>
                  </w:p>
                </w:txbxContent>
              </v:textbox>
            </v:rect>
            <v:rect id="_x0000_s1029" style="position:absolute;left:2987;top:1229;width:6414;height:405">
              <v:textbox style="mso-next-textbox:#_x0000_s1029" inset="2.4225mm,1.21125mm,2.4225mm,1.21125mm">
                <w:txbxContent>
                  <w:p w:rsidR="00311730" w:rsidRPr="00693500" w:rsidRDefault="00311730" w:rsidP="00DB77FA">
                    <w:pPr>
                      <w:jc w:val="center"/>
                      <w:rPr>
                        <w:sz w:val="20"/>
                        <w:szCs w:val="20"/>
                      </w:rPr>
                    </w:pPr>
                    <w:r w:rsidRPr="00693500">
                      <w:rPr>
                        <w:sz w:val="20"/>
                        <w:szCs w:val="20"/>
                      </w:rPr>
                      <w:t>Специалист администрации - делопроизводитель регистрирует заявление</w:t>
                    </w:r>
                  </w:p>
                </w:txbxContent>
              </v:textbox>
            </v:rect>
            <v:line id="_x0000_s1030" style="position:absolute" from="6095,1094" to="6096,1229">
              <v:stroke endarrow="block"/>
            </v:line>
            <v:rect id="_x0000_s1031" style="position:absolute;left:2987;top:1769;width:6414;height:541">
              <v:textbox style="mso-next-textbox:#_x0000_s1031" inset="2.4225mm,1.21125mm,2.4225mm,1.21125mm">
                <w:txbxContent>
                  <w:p w:rsidR="00311730" w:rsidRDefault="00311730" w:rsidP="00DB77FA">
                    <w:pPr>
                      <w:jc w:val="center"/>
                      <w:rPr>
                        <w:sz w:val="20"/>
                        <w:szCs w:val="20"/>
                      </w:rPr>
                    </w:pPr>
                    <w:r w:rsidRPr="00693500">
                      <w:rPr>
                        <w:sz w:val="20"/>
                        <w:szCs w:val="20"/>
                      </w:rPr>
                      <w:t xml:space="preserve">Глава сельского поселения отписывает заявление в работу специалисту, ответственному </w:t>
                    </w:r>
                  </w:p>
                  <w:p w:rsidR="00311730" w:rsidRPr="00693500" w:rsidRDefault="00311730" w:rsidP="00DB77FA">
                    <w:pPr>
                      <w:jc w:val="center"/>
                      <w:rPr>
                        <w:sz w:val="20"/>
                        <w:szCs w:val="20"/>
                      </w:rPr>
                    </w:pPr>
                    <w:r w:rsidRPr="00693500">
                      <w:rPr>
                        <w:sz w:val="20"/>
                        <w:szCs w:val="20"/>
                      </w:rPr>
                      <w:t>за предоставление муниципальной услуги</w:t>
                    </w:r>
                  </w:p>
                  <w:p w:rsidR="00311730" w:rsidRDefault="00311730" w:rsidP="00DB77FA">
                    <w:pPr>
                      <w:rPr>
                        <w:sz w:val="22"/>
                      </w:rPr>
                    </w:pPr>
                  </w:p>
                </w:txbxContent>
              </v:textbox>
            </v:rect>
            <v:line id="_x0000_s1033" style="position:absolute" from="6095,1634" to="6096,1769">
              <v:stroke endarrow="block"/>
            </v:line>
            <v:line id="_x0000_s1034" style="position:absolute" from="6095,2310" to="6096,2445">
              <v:stroke endarrow="block"/>
            </v:line>
            <v:rect id="_x0000_s1035" style="position:absolute;left:2987;top:3120;width:3337;height:541">
              <v:textbox style="mso-next-textbox:#_x0000_s1035" inset="2.4225mm,1.21125mm,2.4225mm,1.21125mm">
                <w:txbxContent>
                  <w:p w:rsidR="00311730" w:rsidRPr="00693500" w:rsidRDefault="00311730" w:rsidP="00DB77FA">
                    <w:pPr>
                      <w:jc w:val="center"/>
                      <w:rPr>
                        <w:sz w:val="20"/>
                        <w:szCs w:val="20"/>
                      </w:rPr>
                    </w:pPr>
                    <w:r w:rsidRPr="00693500">
                      <w:rPr>
                        <w:sz w:val="20"/>
                        <w:szCs w:val="20"/>
                      </w:rPr>
                      <w:t>при наличии</w:t>
                    </w:r>
                    <w:r>
                      <w:rPr>
                        <w:sz w:val="20"/>
                        <w:szCs w:val="20"/>
                      </w:rPr>
                      <w:t xml:space="preserve"> и соответствии нормативным требованиям</w:t>
                    </w:r>
                    <w:r w:rsidRPr="00693500">
                      <w:rPr>
                        <w:sz w:val="20"/>
                        <w:szCs w:val="20"/>
                      </w:rPr>
                      <w:t xml:space="preserve"> всех документов </w:t>
                    </w:r>
                  </w:p>
                </w:txbxContent>
              </v:textbox>
            </v:rect>
            <v:rect id="_x0000_s1036" style="position:absolute;left:6770;top:3120;width:2619;height:812;flip:y">
              <v:textbox style="mso-next-textbox:#_x0000_s1036" inset="2.4225mm,1.21125mm,2.4225mm,1.21125mm">
                <w:txbxContent>
                  <w:p w:rsidR="00311730" w:rsidRDefault="00311730" w:rsidP="00DB77FA">
                    <w:pPr>
                      <w:jc w:val="center"/>
                      <w:rPr>
                        <w:sz w:val="20"/>
                        <w:szCs w:val="20"/>
                      </w:rPr>
                    </w:pPr>
                    <w:r w:rsidRPr="00693500">
                      <w:rPr>
                        <w:sz w:val="20"/>
                        <w:szCs w:val="20"/>
                      </w:rPr>
                      <w:t xml:space="preserve">При наличии документов </w:t>
                    </w:r>
                  </w:p>
                  <w:p w:rsidR="00311730" w:rsidRDefault="00311730" w:rsidP="00DB77FA">
                    <w:pPr>
                      <w:jc w:val="center"/>
                      <w:rPr>
                        <w:sz w:val="20"/>
                        <w:szCs w:val="20"/>
                      </w:rPr>
                    </w:pPr>
                    <w:r w:rsidRPr="00693500">
                      <w:rPr>
                        <w:sz w:val="20"/>
                        <w:szCs w:val="20"/>
                      </w:rPr>
                      <w:t>не в полном объеме и документов</w:t>
                    </w:r>
                    <w:r>
                      <w:rPr>
                        <w:sz w:val="20"/>
                        <w:szCs w:val="20"/>
                      </w:rPr>
                      <w:t xml:space="preserve">, </w:t>
                    </w:r>
                  </w:p>
                  <w:p w:rsidR="00311730" w:rsidRPr="00693500" w:rsidRDefault="00311730" w:rsidP="00DB77FA">
                    <w:pPr>
                      <w:jc w:val="center"/>
                      <w:rPr>
                        <w:sz w:val="20"/>
                        <w:szCs w:val="20"/>
                      </w:rPr>
                    </w:pPr>
                    <w:r>
                      <w:rPr>
                        <w:sz w:val="20"/>
                        <w:szCs w:val="20"/>
                      </w:rPr>
                      <w:t>не соответствующих нормативным требованиям</w:t>
                    </w:r>
                  </w:p>
                  <w:p w:rsidR="00311730" w:rsidRDefault="00311730" w:rsidP="00DB77FA">
                    <w:pPr>
                      <w:rPr>
                        <w:sz w:val="22"/>
                      </w:rPr>
                    </w:pPr>
                  </w:p>
                </w:txbxContent>
              </v:textbox>
            </v:rect>
            <v:line id="_x0000_s1037" style="position:absolute" from="4203,2985" to="4204,3120">
              <v:stroke endarrow="block"/>
            </v:line>
            <v:line id="_x0000_s1038" style="position:absolute" from="8392,2985" to="8393,3120">
              <v:stroke endarrow="block"/>
            </v:line>
            <v:line id="_x0000_s1039" style="position:absolute" from="4203,3661" to="4204,4066">
              <v:stroke endarrow="block"/>
            </v:line>
            <v:rect id="_x0000_s1040" style="position:absolute;left:2987;top:5417;width:2703;height:1351">
              <v:textbox style="mso-next-textbox:#_x0000_s1040" inset="2.4225mm,1.21125mm,2.4225mm,1.21125mm">
                <w:txbxContent>
                  <w:p w:rsidR="00311730" w:rsidRPr="00C33574" w:rsidRDefault="00311730" w:rsidP="00C33574">
                    <w:pPr>
                      <w:jc w:val="center"/>
                      <w:rPr>
                        <w:sz w:val="20"/>
                        <w:szCs w:val="20"/>
                      </w:rPr>
                    </w:pPr>
                    <w:r w:rsidRPr="00C33574">
                      <w:rPr>
                        <w:sz w:val="20"/>
                        <w:szCs w:val="20"/>
                      </w:rPr>
                      <w:t>Подтвержден статус  нуждающихся в жилых помещениях, предоставляемых</w:t>
                    </w:r>
                  </w:p>
                  <w:p w:rsidR="00311730" w:rsidRDefault="00311730" w:rsidP="00C33574">
                    <w:pPr>
                      <w:jc w:val="center"/>
                      <w:rPr>
                        <w:sz w:val="20"/>
                        <w:szCs w:val="20"/>
                      </w:rPr>
                    </w:pPr>
                    <w:r w:rsidRPr="00C33574">
                      <w:rPr>
                        <w:sz w:val="20"/>
                        <w:szCs w:val="20"/>
                      </w:rPr>
                      <w:t>по договору социального найма</w:t>
                    </w:r>
                    <w:r w:rsidRPr="00ED4D3E">
                      <w:rPr>
                        <w:sz w:val="20"/>
                        <w:szCs w:val="20"/>
                      </w:rPr>
                      <w:t>, и</w:t>
                    </w:r>
                    <w:r>
                      <w:rPr>
                        <w:sz w:val="20"/>
                        <w:szCs w:val="20"/>
                      </w:rPr>
                      <w:t>/или</w:t>
                    </w:r>
                    <w:r w:rsidRPr="00ED4D3E">
                      <w:rPr>
                        <w:sz w:val="20"/>
                        <w:szCs w:val="20"/>
                      </w:rPr>
                      <w:t xml:space="preserve"> для участия в программах по улучшению жилищных условий</w:t>
                    </w:r>
                    <w:r w:rsidRPr="00C33574">
                      <w:rPr>
                        <w:sz w:val="20"/>
                        <w:szCs w:val="20"/>
                      </w:rPr>
                      <w:t xml:space="preserve">, </w:t>
                    </w:r>
                    <w:r w:rsidRPr="00693500">
                      <w:rPr>
                        <w:sz w:val="20"/>
                        <w:szCs w:val="20"/>
                      </w:rPr>
                      <w:t xml:space="preserve">заявители имеют право </w:t>
                    </w:r>
                  </w:p>
                  <w:p w:rsidR="00311730" w:rsidRPr="00693500" w:rsidRDefault="00311730" w:rsidP="00C33574">
                    <w:pPr>
                      <w:jc w:val="center"/>
                      <w:rPr>
                        <w:sz w:val="20"/>
                        <w:szCs w:val="20"/>
                      </w:rPr>
                    </w:pPr>
                    <w:r w:rsidRPr="00693500">
                      <w:rPr>
                        <w:sz w:val="20"/>
                        <w:szCs w:val="20"/>
                      </w:rPr>
                      <w:t>на получение муниципальной услуги</w:t>
                    </w:r>
                  </w:p>
                  <w:p w:rsidR="00311730" w:rsidRDefault="00311730" w:rsidP="00DB77FA"/>
                </w:txbxContent>
              </v:textbox>
            </v:rect>
            <v:rect id="_x0000_s1041" style="position:absolute;left:5825;top:5417;width:2566;height:1216">
              <v:textbox style="mso-next-textbox:#_x0000_s1041" inset="2.4225mm,1.21125mm,2.4225mm,1.21125mm">
                <w:txbxContent>
                  <w:p w:rsidR="00311730" w:rsidRDefault="00311730" w:rsidP="00DB77FA">
                    <w:pPr>
                      <w:jc w:val="center"/>
                      <w:rPr>
                        <w:sz w:val="20"/>
                        <w:szCs w:val="20"/>
                      </w:rPr>
                    </w:pPr>
                    <w:r w:rsidRPr="00693500">
                      <w:rPr>
                        <w:sz w:val="20"/>
                        <w:szCs w:val="20"/>
                      </w:rPr>
                      <w:t xml:space="preserve">Представленные документы (часть документов) не соответствуют установленным требованиям, либо заявители не имеют право </w:t>
                    </w:r>
                  </w:p>
                  <w:p w:rsidR="00311730" w:rsidRPr="00693500" w:rsidRDefault="00311730" w:rsidP="00DB77FA">
                    <w:pPr>
                      <w:jc w:val="center"/>
                      <w:rPr>
                        <w:sz w:val="20"/>
                        <w:szCs w:val="20"/>
                      </w:rPr>
                    </w:pPr>
                    <w:r w:rsidRPr="00693500">
                      <w:rPr>
                        <w:sz w:val="20"/>
                        <w:szCs w:val="20"/>
                      </w:rPr>
                      <w:t>на получение муниципальной услуги</w:t>
                    </w:r>
                  </w:p>
                </w:txbxContent>
              </v:textbox>
            </v:rect>
            <v:line id="_x0000_s1042" style="position:absolute" from="6906,5282" to="6907,5417">
              <v:stroke endarrow="block"/>
            </v:line>
            <v:rect id="_x0000_s1043" style="position:absolute;left:2987;top:4066;width:4594;height:1216">
              <v:textbox style="mso-next-textbox:#_x0000_s1043" inset="2.4225mm,1.21125mm,2.4225mm,1.21125mm">
                <w:txbxContent>
                  <w:p w:rsidR="00311730" w:rsidRPr="00693500" w:rsidRDefault="00311730" w:rsidP="00693500">
                    <w:pPr>
                      <w:jc w:val="center"/>
                      <w:rPr>
                        <w:sz w:val="20"/>
                        <w:szCs w:val="20"/>
                      </w:rPr>
                    </w:pPr>
                    <w:r w:rsidRPr="00693500">
                      <w:rPr>
                        <w:sz w:val="20"/>
                        <w:szCs w:val="20"/>
                      </w:rPr>
                      <w:t xml:space="preserve">Специалист, ответственный за предоставление муниципальной услуги, проводит процедуру </w:t>
                    </w:r>
                    <w:r>
                      <w:rPr>
                        <w:sz w:val="20"/>
                        <w:szCs w:val="20"/>
                      </w:rPr>
                      <w:t xml:space="preserve">проверки оснований для признания заявителя </w:t>
                    </w:r>
                    <w:r w:rsidRPr="00693500">
                      <w:rPr>
                        <w:sz w:val="20"/>
                        <w:szCs w:val="20"/>
                      </w:rPr>
                      <w:t>нуждающимся в жилых помещениях, предоставляемых</w:t>
                    </w:r>
                  </w:p>
                  <w:p w:rsidR="00311730" w:rsidRDefault="00311730" w:rsidP="00693500">
                    <w:pPr>
                      <w:jc w:val="center"/>
                      <w:rPr>
                        <w:sz w:val="20"/>
                        <w:szCs w:val="20"/>
                      </w:rPr>
                    </w:pPr>
                    <w:r w:rsidRPr="00C33574">
                      <w:rPr>
                        <w:sz w:val="20"/>
                        <w:szCs w:val="20"/>
                      </w:rPr>
                      <w:t xml:space="preserve">по </w:t>
                    </w:r>
                    <w:r w:rsidRPr="00693500">
                      <w:rPr>
                        <w:sz w:val="20"/>
                        <w:szCs w:val="20"/>
                      </w:rPr>
                      <w:t>договору социального найма</w:t>
                    </w:r>
                    <w:r w:rsidRPr="00ED4D3E">
                      <w:rPr>
                        <w:sz w:val="20"/>
                        <w:szCs w:val="20"/>
                      </w:rPr>
                      <w:t>, и</w:t>
                    </w:r>
                    <w:r>
                      <w:rPr>
                        <w:sz w:val="20"/>
                        <w:szCs w:val="20"/>
                      </w:rPr>
                      <w:t>/или</w:t>
                    </w:r>
                    <w:r w:rsidRPr="00ED4D3E">
                      <w:rPr>
                        <w:sz w:val="20"/>
                        <w:szCs w:val="20"/>
                      </w:rPr>
                      <w:t xml:space="preserve"> для участия в программах </w:t>
                    </w:r>
                  </w:p>
                  <w:p w:rsidR="00311730" w:rsidRPr="00693500" w:rsidRDefault="00311730" w:rsidP="00693500">
                    <w:pPr>
                      <w:jc w:val="center"/>
                      <w:rPr>
                        <w:sz w:val="20"/>
                        <w:szCs w:val="20"/>
                      </w:rPr>
                    </w:pPr>
                    <w:r w:rsidRPr="00ED4D3E">
                      <w:rPr>
                        <w:sz w:val="20"/>
                        <w:szCs w:val="20"/>
                      </w:rPr>
                      <w:t>по улучшению жилищных условий</w:t>
                    </w:r>
                    <w:r>
                      <w:rPr>
                        <w:sz w:val="20"/>
                        <w:szCs w:val="20"/>
                      </w:rPr>
                      <w:t>, обеспечивает проведение заседания Комиссии по жилищным вопросам</w:t>
                    </w:r>
                  </w:p>
                </w:txbxContent>
              </v:textbox>
            </v:rect>
            <v:rect id="_x0000_s1044" style="position:absolute;left:6230;top:6768;width:3243;height:1486">
              <v:textbox style="mso-next-textbox:#_x0000_s1044" inset="2.4225mm,1.21125mm,2.4225mm,1.21125mm">
                <w:txbxContent>
                  <w:p w:rsidR="00311730" w:rsidRDefault="00311730" w:rsidP="00693500">
                    <w:pPr>
                      <w:jc w:val="center"/>
                      <w:rPr>
                        <w:sz w:val="20"/>
                        <w:szCs w:val="20"/>
                      </w:rPr>
                    </w:pPr>
                    <w:r w:rsidRPr="00693500">
                      <w:rPr>
                        <w:sz w:val="20"/>
                        <w:szCs w:val="20"/>
                      </w:rPr>
                      <w:t>Специалист, ответственный</w:t>
                    </w:r>
                  </w:p>
                  <w:p w:rsidR="00311730" w:rsidRDefault="00311730" w:rsidP="00693500">
                    <w:pPr>
                      <w:jc w:val="center"/>
                      <w:rPr>
                        <w:sz w:val="20"/>
                        <w:szCs w:val="20"/>
                      </w:rPr>
                    </w:pPr>
                    <w:r w:rsidRPr="00693500">
                      <w:rPr>
                        <w:sz w:val="20"/>
                        <w:szCs w:val="20"/>
                      </w:rPr>
                      <w:t xml:space="preserve"> за предоставление муниципальной услуги</w:t>
                    </w:r>
                    <w:r>
                      <w:rPr>
                        <w:sz w:val="20"/>
                        <w:szCs w:val="20"/>
                      </w:rPr>
                      <w:t>,</w:t>
                    </w:r>
                    <w:r w:rsidRPr="00693500">
                      <w:rPr>
                        <w:sz w:val="20"/>
                        <w:szCs w:val="20"/>
                      </w:rPr>
                      <w:t xml:space="preserve"> подготавливает решение об отказе </w:t>
                    </w:r>
                  </w:p>
                  <w:p w:rsidR="00311730" w:rsidRPr="00693500" w:rsidRDefault="00311730" w:rsidP="00693500">
                    <w:pPr>
                      <w:jc w:val="center"/>
                      <w:rPr>
                        <w:sz w:val="20"/>
                        <w:szCs w:val="20"/>
                      </w:rPr>
                    </w:pPr>
                    <w:r w:rsidRPr="00693500">
                      <w:rPr>
                        <w:sz w:val="20"/>
                        <w:szCs w:val="20"/>
                      </w:rPr>
                      <w:t>в признании заявителя нуждающимся в жилых помещениях, предоставляемых</w:t>
                    </w:r>
                  </w:p>
                  <w:p w:rsidR="00311730" w:rsidRDefault="00311730" w:rsidP="00693500">
                    <w:pPr>
                      <w:jc w:val="center"/>
                      <w:rPr>
                        <w:sz w:val="22"/>
                      </w:rPr>
                    </w:pPr>
                    <w:r w:rsidRPr="00C33574">
                      <w:rPr>
                        <w:sz w:val="20"/>
                        <w:szCs w:val="20"/>
                      </w:rPr>
                      <w:t xml:space="preserve">по </w:t>
                    </w:r>
                    <w:r w:rsidRPr="00693500">
                      <w:rPr>
                        <w:sz w:val="20"/>
                        <w:szCs w:val="20"/>
                      </w:rPr>
                      <w:t>договору социального найма</w:t>
                    </w:r>
                    <w:r w:rsidRPr="00ED4D3E">
                      <w:rPr>
                        <w:sz w:val="20"/>
                        <w:szCs w:val="20"/>
                      </w:rPr>
                      <w:t>, и</w:t>
                    </w:r>
                    <w:r>
                      <w:rPr>
                        <w:sz w:val="20"/>
                        <w:szCs w:val="20"/>
                      </w:rPr>
                      <w:t>/или</w:t>
                    </w:r>
                    <w:r w:rsidRPr="00ED4D3E">
                      <w:rPr>
                        <w:sz w:val="20"/>
                        <w:szCs w:val="20"/>
                      </w:rPr>
                      <w:t xml:space="preserve"> для участия в программах по улучшению жилищных условий</w:t>
                    </w:r>
                  </w:p>
                </w:txbxContent>
              </v:textbox>
            </v:rect>
            <v:line id="_x0000_s1045" style="position:absolute" from="4203,5282" to="4204,5409">
              <v:stroke endarrow="block"/>
            </v:line>
            <v:line id="_x0000_s1046" style="position:absolute;flip:x" from="6906,6633" to="6907,6768">
              <v:stroke endarrow="block"/>
            </v:line>
            <v:line id="_x0000_s1047" style="position:absolute" from="8662,3931" to="8663,6768">
              <v:stroke endarrow="block"/>
            </v:line>
            <v:rect id="_x0000_s1048" style="position:absolute;left:2987;top:2445;width:6414;height:539">
              <v:textbox style="mso-next-textbox:#_x0000_s1048" inset="2.4225mm,1.21125mm,2.4225mm,1.21125mm">
                <w:txbxContent>
                  <w:p w:rsidR="00311730" w:rsidRPr="00693500" w:rsidRDefault="00311730" w:rsidP="00DB77FA">
                    <w:pPr>
                      <w:jc w:val="center"/>
                      <w:rPr>
                        <w:sz w:val="20"/>
                        <w:szCs w:val="20"/>
                      </w:rPr>
                    </w:pPr>
                    <w:r w:rsidRPr="00693500">
                      <w:rPr>
                        <w:sz w:val="20"/>
                        <w:szCs w:val="20"/>
                      </w:rPr>
                      <w:t>Специалист, ответственный за предоставление муниципальной услуги, проверяет наличие всех необходимых документов</w:t>
                    </w:r>
                  </w:p>
                </w:txbxContent>
              </v:textbox>
            </v:rect>
            <v:rect id="_x0000_s1049" style="position:absolute;left:2987;top:6903;width:3108;height:1486">
              <v:textbox style="mso-next-textbox:#_x0000_s1049">
                <w:txbxContent>
                  <w:p w:rsidR="00311730" w:rsidRPr="00693500" w:rsidRDefault="00311730" w:rsidP="00693500">
                    <w:pPr>
                      <w:jc w:val="center"/>
                      <w:rPr>
                        <w:sz w:val="20"/>
                        <w:szCs w:val="20"/>
                      </w:rPr>
                    </w:pPr>
                    <w:r w:rsidRPr="00693500">
                      <w:rPr>
                        <w:sz w:val="20"/>
                        <w:szCs w:val="20"/>
                      </w:rPr>
                      <w:t>Специалист, ответственный за предоставление муниципальной услуги, подготавливает решение о признании заявителя нуждающимся в жилых помещениях, предоставляемых</w:t>
                    </w:r>
                  </w:p>
                  <w:p w:rsidR="00311730" w:rsidRDefault="00311730" w:rsidP="00693500">
                    <w:pPr>
                      <w:jc w:val="center"/>
                      <w:rPr>
                        <w:sz w:val="20"/>
                        <w:szCs w:val="20"/>
                      </w:rPr>
                    </w:pPr>
                    <w:r w:rsidRPr="00C33574">
                      <w:rPr>
                        <w:sz w:val="20"/>
                        <w:szCs w:val="20"/>
                      </w:rPr>
                      <w:t xml:space="preserve">по </w:t>
                    </w:r>
                    <w:r w:rsidRPr="00693500">
                      <w:rPr>
                        <w:sz w:val="20"/>
                        <w:szCs w:val="20"/>
                      </w:rPr>
                      <w:t>договору социального найма</w:t>
                    </w:r>
                    <w:r w:rsidRPr="00ED4D3E">
                      <w:rPr>
                        <w:sz w:val="20"/>
                        <w:szCs w:val="20"/>
                      </w:rPr>
                      <w:t>, и</w:t>
                    </w:r>
                    <w:r>
                      <w:rPr>
                        <w:sz w:val="20"/>
                        <w:szCs w:val="20"/>
                      </w:rPr>
                      <w:t>/или</w:t>
                    </w:r>
                    <w:r w:rsidRPr="00ED4D3E">
                      <w:rPr>
                        <w:sz w:val="20"/>
                        <w:szCs w:val="20"/>
                      </w:rPr>
                      <w:t xml:space="preserve"> для участия в программах по улучшению жилищных условий</w:t>
                    </w:r>
                  </w:p>
                  <w:p w:rsidR="00311730" w:rsidRDefault="00311730" w:rsidP="00693500">
                    <w:pPr>
                      <w:jc w:val="center"/>
                    </w:pPr>
                    <w:r w:rsidRPr="00693500">
                      <w:rPr>
                        <w:sz w:val="20"/>
                        <w:szCs w:val="20"/>
                      </w:rPr>
                      <w:t xml:space="preserve">и подписывает </w:t>
                    </w:r>
                    <w:r>
                      <w:rPr>
                        <w:sz w:val="20"/>
                        <w:szCs w:val="20"/>
                      </w:rPr>
                      <w:t>Г</w:t>
                    </w:r>
                    <w:r w:rsidRPr="00693500">
                      <w:rPr>
                        <w:sz w:val="20"/>
                        <w:szCs w:val="20"/>
                      </w:rPr>
                      <w:t>лавой поселения</w:t>
                    </w:r>
                  </w:p>
                </w:txbxContent>
              </v:textbox>
            </v:rect>
            <v:line id="_x0000_s1050" style="position:absolute" from="4203,6768" to="4205,6904">
              <v:stroke endarrow="block"/>
            </v:line>
            <w10:anchorlock/>
          </v:group>
        </w:pict>
      </w:r>
    </w:p>
    <w:p w:rsidR="007464CF" w:rsidRPr="0059615D" w:rsidRDefault="007464CF" w:rsidP="007464CF">
      <w:pPr>
        <w:pStyle w:val="2"/>
        <w:keepNext w:val="0"/>
        <w:widowControl w:val="0"/>
        <w:spacing w:before="0" w:after="0"/>
        <w:jc w:val="center"/>
        <w:rPr>
          <w:rFonts w:ascii="Times New Roman" w:hAnsi="Times New Roman"/>
          <w:spacing w:val="-15"/>
        </w:rPr>
      </w:pPr>
      <w:r w:rsidRPr="0059615D">
        <w:rPr>
          <w:rFonts w:ascii="Times New Roman" w:hAnsi="Times New Roman"/>
          <w:spacing w:val="-15"/>
        </w:rPr>
        <w:lastRenderedPageBreak/>
        <w:t>ЗАКЛЮЧЕНИ</w:t>
      </w:r>
      <w:r>
        <w:rPr>
          <w:rFonts w:ascii="Times New Roman" w:hAnsi="Times New Roman"/>
          <w:spacing w:val="-15"/>
        </w:rPr>
        <w:t>Е</w:t>
      </w:r>
      <w:r w:rsidRPr="0059615D">
        <w:rPr>
          <w:rFonts w:ascii="Times New Roman" w:hAnsi="Times New Roman"/>
          <w:spacing w:val="-15"/>
        </w:rPr>
        <w:t xml:space="preserve"> НЕЗАВИСИМОЙ ЭКСПЕРТИЗЫ НА ПРОЕКТ АДМИНИСТРАТИВНОГО РЕГЛАМЕНТА</w:t>
      </w:r>
    </w:p>
    <w:tbl>
      <w:tblPr>
        <w:tblW w:w="0" w:type="auto"/>
        <w:tblCellMar>
          <w:left w:w="0" w:type="dxa"/>
          <w:right w:w="0" w:type="dxa"/>
        </w:tblCellMar>
        <w:tblLook w:val="0000"/>
      </w:tblPr>
      <w:tblGrid>
        <w:gridCol w:w="2943"/>
        <w:gridCol w:w="2147"/>
        <w:gridCol w:w="2308"/>
        <w:gridCol w:w="2523"/>
      </w:tblGrid>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pPr>
              <w:widowControl w:val="0"/>
            </w:pPr>
            <w:r w:rsidRPr="0059615D">
              <w:rPr>
                <w:rStyle w:val="aa"/>
                <w:bdr w:val="none" w:sz="0" w:space="0" w:color="auto" w:frame="1"/>
              </w:rPr>
              <w:t>Наименование проекта административного регламента:</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pPr>
              <w:pStyle w:val="a6"/>
              <w:widowControl w:val="0"/>
              <w:spacing w:before="0" w:beforeAutospacing="0" w:after="0" w:afterAutospacing="0"/>
              <w:jc w:val="center"/>
              <w:textAlignment w:val="baseline"/>
            </w:pPr>
            <w:r w:rsidRPr="0059615D">
              <w:rPr>
                <w:rStyle w:val="aa"/>
                <w:bdr w:val="none" w:sz="0" w:space="0" w:color="auto" w:frame="1"/>
              </w:rPr>
              <w:t> </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pPr>
              <w:widowControl w:val="0"/>
            </w:pPr>
            <w:r w:rsidRPr="0059615D">
              <w:rPr>
                <w:rStyle w:val="aa"/>
                <w:bdr w:val="none" w:sz="0" w:space="0" w:color="auto" w:frame="1"/>
              </w:rPr>
              <w:t>Наименование разработчика административного регламента:</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pPr>
              <w:pStyle w:val="a6"/>
              <w:spacing w:before="0" w:beforeAutospacing="0" w:after="0" w:afterAutospacing="0"/>
              <w:jc w:val="center"/>
              <w:textAlignment w:val="baseline"/>
            </w:pPr>
            <w:r w:rsidRPr="0059615D">
              <w:rPr>
                <w:rStyle w:val="aa"/>
                <w:bdr w:val="none" w:sz="0" w:space="0" w:color="auto" w:frame="1"/>
              </w:rPr>
              <w:t> </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Настоящее заключение подготовлено:</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 </w:t>
            </w:r>
          </w:p>
        </w:tc>
      </w:tr>
      <w:tr w:rsidR="007464CF" w:rsidRPr="0059615D">
        <w:tc>
          <w:tcPr>
            <w:tcW w:w="9921" w:type="dxa"/>
            <w:gridSpan w:val="4"/>
            <w:tcBorders>
              <w:top w:val="nil"/>
              <w:left w:val="nil"/>
              <w:bottom w:val="nil"/>
              <w:right w:val="nil"/>
            </w:tcBorders>
            <w:shd w:val="clear" w:color="auto" w:fill="auto"/>
            <w:vAlign w:val="bottom"/>
          </w:tcPr>
          <w:p w:rsidR="007464CF" w:rsidRPr="007464CF" w:rsidRDefault="007464CF" w:rsidP="007464CF">
            <w:pPr>
              <w:rPr>
                <w:sz w:val="22"/>
                <w:szCs w:val="22"/>
              </w:rPr>
            </w:pPr>
            <w:r w:rsidRPr="007464CF">
              <w:rPr>
                <w:rStyle w:val="a5"/>
                <w:sz w:val="22"/>
                <w:szCs w:val="22"/>
                <w:bdr w:val="none" w:sz="0" w:space="0" w:color="auto" w:frame="1"/>
              </w:rPr>
              <w:t>(Указать наименование организации, либо фамилию, имя, отчество гражданина проводившего независимую экспертизу проек</w:t>
            </w:r>
            <w:r>
              <w:rPr>
                <w:rStyle w:val="a5"/>
                <w:sz w:val="22"/>
                <w:szCs w:val="22"/>
                <w:bdr w:val="none" w:sz="0" w:space="0" w:color="auto" w:frame="1"/>
              </w:rPr>
              <w:t>та административного регламента</w:t>
            </w:r>
            <w:r w:rsidRPr="007464CF">
              <w:rPr>
                <w:rStyle w:val="a5"/>
                <w:sz w:val="22"/>
                <w:szCs w:val="22"/>
                <w:bdr w:val="none" w:sz="0" w:space="0" w:color="auto" w:frame="1"/>
              </w:rPr>
              <w:t>)</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Дата проведения независимой экспертизы:</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 </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Типичные недостатки положений проекта административного регламента:</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 </w:t>
            </w:r>
          </w:p>
        </w:tc>
      </w:tr>
      <w:tr w:rsidR="007464CF" w:rsidRPr="0059615D">
        <w:tc>
          <w:tcPr>
            <w:tcW w:w="9921" w:type="dxa"/>
            <w:gridSpan w:val="4"/>
            <w:tcBorders>
              <w:top w:val="nil"/>
              <w:left w:val="nil"/>
              <w:bottom w:val="nil"/>
              <w:right w:val="nil"/>
            </w:tcBorders>
            <w:shd w:val="clear" w:color="auto" w:fill="auto"/>
            <w:vAlign w:val="bottom"/>
          </w:tcPr>
          <w:p w:rsidR="007464CF" w:rsidRPr="007464CF" w:rsidRDefault="007464CF" w:rsidP="007464CF">
            <w:pPr>
              <w:rPr>
                <w:sz w:val="22"/>
                <w:szCs w:val="22"/>
              </w:rPr>
            </w:pPr>
            <w:r w:rsidRPr="007464CF">
              <w:rPr>
                <w:rStyle w:val="a5"/>
                <w:sz w:val="22"/>
                <w:szCs w:val="22"/>
                <w:bdr w:val="none" w:sz="0" w:space="0" w:color="auto" w:frame="1"/>
              </w:rPr>
              <w:t>(Оценить полноту и правильность оформления проекта административного регламента, его недостаточность или избыточность, сложность для восприятия, перегруженность текста регламента различной специальной терминологией и иные недостатки)</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Оценка положительных и отрицательных последствий внедрения проекта административного регламента:</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 </w:t>
            </w:r>
          </w:p>
        </w:tc>
      </w:tr>
      <w:tr w:rsidR="007464CF" w:rsidRPr="0059615D">
        <w:tc>
          <w:tcPr>
            <w:tcW w:w="9921" w:type="dxa"/>
            <w:gridSpan w:val="4"/>
            <w:tcBorders>
              <w:top w:val="nil"/>
              <w:left w:val="nil"/>
              <w:bottom w:val="nil"/>
              <w:right w:val="nil"/>
            </w:tcBorders>
            <w:shd w:val="clear" w:color="auto" w:fill="auto"/>
            <w:vAlign w:val="bottom"/>
          </w:tcPr>
          <w:p w:rsidR="007464CF" w:rsidRPr="007464CF" w:rsidRDefault="007464CF" w:rsidP="007464CF">
            <w:pPr>
              <w:rPr>
                <w:sz w:val="22"/>
                <w:szCs w:val="22"/>
              </w:rPr>
            </w:pPr>
            <w:r w:rsidRPr="007464CF">
              <w:rPr>
                <w:rStyle w:val="a5"/>
                <w:sz w:val="22"/>
                <w:szCs w:val="22"/>
                <w:bdr w:val="none" w:sz="0" w:space="0" w:color="auto" w:frame="1"/>
              </w:rPr>
              <w:t>(Оценить качество обслуживания получателей муниципальной услуги, длительность ожидания в очереди, условия ожидания приема; оптимальность административных процедур предоставления муниципальной услуги, длительность сроков выполнения административных процедур и административных действий, оптимальность способов предоставления информации и иные)</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Выводы и замечания по результатам проведенной экспертизы проекта административного регламента:</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tc>
      </w:tr>
      <w:tr w:rsidR="007464CF" w:rsidRPr="0059615D">
        <w:tc>
          <w:tcPr>
            <w:tcW w:w="9921" w:type="dxa"/>
            <w:gridSpan w:val="4"/>
            <w:tcBorders>
              <w:top w:val="nil"/>
              <w:left w:val="nil"/>
              <w:bottom w:val="nil"/>
              <w:right w:val="nil"/>
            </w:tcBorders>
            <w:shd w:val="clear" w:color="auto" w:fill="auto"/>
            <w:vAlign w:val="bottom"/>
          </w:tcPr>
          <w:p w:rsidR="007464CF" w:rsidRPr="007464CF" w:rsidRDefault="007464CF" w:rsidP="007464CF">
            <w:pPr>
              <w:rPr>
                <w:rStyle w:val="a5"/>
                <w:sz w:val="22"/>
                <w:szCs w:val="22"/>
                <w:bdr w:val="none" w:sz="0" w:space="0" w:color="auto" w:frame="1"/>
              </w:rPr>
            </w:pPr>
            <w:r w:rsidRPr="007464CF">
              <w:rPr>
                <w:rStyle w:val="a5"/>
                <w:sz w:val="22"/>
                <w:szCs w:val="22"/>
                <w:bdr w:val="none" w:sz="0" w:space="0" w:color="auto" w:frame="1"/>
              </w:rPr>
              <w:t>(При наличии замечаний раскрывается их содержание:</w:t>
            </w:r>
          </w:p>
          <w:p w:rsidR="007464CF" w:rsidRPr="007464CF" w:rsidRDefault="007464CF" w:rsidP="007464CF">
            <w:pPr>
              <w:rPr>
                <w:sz w:val="22"/>
                <w:szCs w:val="22"/>
              </w:rPr>
            </w:pPr>
            <w:r w:rsidRPr="007464CF">
              <w:rPr>
                <w:sz w:val="22"/>
                <w:szCs w:val="22"/>
              </w:rPr>
              <w:t>-</w:t>
            </w:r>
            <w:r w:rsidRPr="007464CF">
              <w:rPr>
                <w:rStyle w:val="apple-converted-space"/>
                <w:sz w:val="22"/>
                <w:szCs w:val="22"/>
              </w:rPr>
              <w:t> </w:t>
            </w:r>
            <w:r w:rsidRPr="007464CF">
              <w:rPr>
                <w:rStyle w:val="a5"/>
                <w:sz w:val="22"/>
                <w:szCs w:val="22"/>
                <w:bdr w:val="none" w:sz="0" w:space="0" w:color="auto" w:frame="1"/>
              </w:rPr>
              <w:t>замечания по полноте и правильности оформления административного регламента, его недостаточности или избыточности;</w:t>
            </w:r>
          </w:p>
          <w:p w:rsidR="007464CF" w:rsidRPr="007464CF" w:rsidRDefault="007464CF" w:rsidP="007464CF">
            <w:pPr>
              <w:pStyle w:val="a6"/>
              <w:spacing w:before="0" w:beforeAutospacing="0" w:after="0" w:afterAutospacing="0"/>
              <w:textAlignment w:val="baseline"/>
              <w:rPr>
                <w:sz w:val="22"/>
                <w:szCs w:val="22"/>
              </w:rPr>
            </w:pPr>
            <w:r w:rsidRPr="007464CF">
              <w:rPr>
                <w:sz w:val="22"/>
                <w:szCs w:val="22"/>
              </w:rPr>
              <w:t>-</w:t>
            </w:r>
            <w:r w:rsidRPr="007464CF">
              <w:rPr>
                <w:rStyle w:val="apple-converted-space"/>
                <w:sz w:val="22"/>
                <w:szCs w:val="22"/>
              </w:rPr>
              <w:t> </w:t>
            </w:r>
            <w:r w:rsidRPr="007464CF">
              <w:rPr>
                <w:rStyle w:val="a5"/>
                <w:sz w:val="22"/>
                <w:szCs w:val="22"/>
                <w:bdr w:val="none" w:sz="0" w:space="0" w:color="auto" w:frame="1"/>
              </w:rPr>
              <w:t>замечания по отдельным административным процедурам и административному регламенту в целом;</w:t>
            </w:r>
          </w:p>
          <w:p w:rsidR="007464CF" w:rsidRPr="007464CF" w:rsidRDefault="007464CF" w:rsidP="007464CF">
            <w:pPr>
              <w:pStyle w:val="a6"/>
              <w:spacing w:before="0" w:beforeAutospacing="0" w:after="0" w:afterAutospacing="0"/>
              <w:textAlignment w:val="baseline"/>
              <w:rPr>
                <w:sz w:val="22"/>
                <w:szCs w:val="22"/>
              </w:rPr>
            </w:pPr>
            <w:r w:rsidRPr="007464CF">
              <w:rPr>
                <w:sz w:val="22"/>
                <w:szCs w:val="22"/>
              </w:rPr>
              <w:t>-</w:t>
            </w:r>
            <w:r w:rsidRPr="007464CF">
              <w:rPr>
                <w:rStyle w:val="apple-converted-space"/>
                <w:sz w:val="22"/>
                <w:szCs w:val="22"/>
              </w:rPr>
              <w:t> </w:t>
            </w:r>
            <w:r w:rsidRPr="007464CF">
              <w:rPr>
                <w:rStyle w:val="a5"/>
                <w:sz w:val="22"/>
                <w:szCs w:val="22"/>
                <w:bdr w:val="none" w:sz="0" w:space="0" w:color="auto" w:frame="1"/>
              </w:rPr>
              <w:t>замечания по оптимальности административных процедур, включая уменьшение  сроков  выполнения административных процедур;</w:t>
            </w:r>
          </w:p>
          <w:p w:rsidR="007464CF" w:rsidRPr="007464CF" w:rsidRDefault="007464CF" w:rsidP="007464CF">
            <w:pPr>
              <w:pStyle w:val="a6"/>
              <w:spacing w:before="0" w:beforeAutospacing="0" w:after="0" w:afterAutospacing="0"/>
              <w:textAlignment w:val="baseline"/>
              <w:rPr>
                <w:sz w:val="22"/>
                <w:szCs w:val="22"/>
              </w:rPr>
            </w:pPr>
            <w:r w:rsidRPr="007464CF">
              <w:rPr>
                <w:sz w:val="22"/>
                <w:szCs w:val="22"/>
              </w:rPr>
              <w:t>-</w:t>
            </w:r>
            <w:r w:rsidRPr="007464CF">
              <w:rPr>
                <w:rStyle w:val="apple-converted-space"/>
                <w:sz w:val="22"/>
                <w:szCs w:val="22"/>
              </w:rPr>
              <w:t> </w:t>
            </w:r>
            <w:r w:rsidRPr="007464CF">
              <w:rPr>
                <w:rStyle w:val="a5"/>
                <w:sz w:val="22"/>
                <w:szCs w:val="22"/>
                <w:bdr w:val="none" w:sz="0" w:space="0" w:color="auto" w:frame="1"/>
              </w:rPr>
              <w:t>замечания по соблюдению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p w:rsidR="007464CF" w:rsidRPr="007464CF" w:rsidRDefault="007464CF" w:rsidP="007464CF">
            <w:pPr>
              <w:pStyle w:val="a6"/>
              <w:spacing w:before="0" w:beforeAutospacing="0" w:after="0" w:afterAutospacing="0"/>
              <w:textAlignment w:val="baseline"/>
              <w:rPr>
                <w:sz w:val="22"/>
                <w:szCs w:val="22"/>
              </w:rPr>
            </w:pPr>
            <w:r w:rsidRPr="007464CF">
              <w:rPr>
                <w:sz w:val="22"/>
                <w:szCs w:val="22"/>
              </w:rPr>
              <w:t>-</w:t>
            </w:r>
            <w:r w:rsidRPr="007464CF">
              <w:rPr>
                <w:rStyle w:val="apple-converted-space"/>
                <w:sz w:val="22"/>
                <w:szCs w:val="22"/>
              </w:rPr>
              <w:t> </w:t>
            </w:r>
            <w:r w:rsidRPr="007464CF">
              <w:rPr>
                <w:rStyle w:val="a5"/>
                <w:sz w:val="22"/>
                <w:szCs w:val="22"/>
                <w:bdr w:val="none" w:sz="0" w:space="0" w:color="auto" w:frame="1"/>
              </w:rPr>
              <w:t>замечания по оптимальности способов предоставления информации о порядке предоставления муниципальной услуги;</w:t>
            </w:r>
          </w:p>
          <w:p w:rsidR="007464CF" w:rsidRPr="0059615D" w:rsidRDefault="007464CF" w:rsidP="007464CF">
            <w:pPr>
              <w:pStyle w:val="a6"/>
              <w:spacing w:before="0" w:beforeAutospacing="0" w:after="0" w:afterAutospacing="0"/>
              <w:textAlignment w:val="baseline"/>
            </w:pPr>
            <w:r w:rsidRPr="007464CF">
              <w:rPr>
                <w:sz w:val="22"/>
                <w:szCs w:val="22"/>
              </w:rPr>
              <w:t>- </w:t>
            </w:r>
            <w:r w:rsidRPr="007464CF">
              <w:rPr>
                <w:rStyle w:val="a5"/>
                <w:sz w:val="22"/>
                <w:szCs w:val="22"/>
                <w:bdr w:val="none" w:sz="0" w:space="0" w:color="auto" w:frame="1"/>
              </w:rPr>
              <w:t>иные замечания)</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Рекомендации по дальнейшей работе с проектом административного регламента:</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 </w:t>
            </w:r>
          </w:p>
        </w:tc>
      </w:tr>
      <w:tr w:rsidR="007464CF" w:rsidRPr="0059615D">
        <w:tc>
          <w:tcPr>
            <w:tcW w:w="9921" w:type="dxa"/>
            <w:gridSpan w:val="4"/>
            <w:tcBorders>
              <w:top w:val="nil"/>
              <w:left w:val="nil"/>
              <w:bottom w:val="nil"/>
              <w:right w:val="nil"/>
            </w:tcBorders>
            <w:shd w:val="clear" w:color="auto" w:fill="auto"/>
            <w:vAlign w:val="bottom"/>
          </w:tcPr>
          <w:p w:rsidR="007464CF" w:rsidRPr="007464CF" w:rsidRDefault="007464CF" w:rsidP="007464CF">
            <w:pPr>
              <w:rPr>
                <w:sz w:val="22"/>
                <w:szCs w:val="22"/>
              </w:rPr>
            </w:pPr>
            <w:r w:rsidRPr="007464CF">
              <w:rPr>
                <w:rStyle w:val="a5"/>
                <w:sz w:val="22"/>
                <w:szCs w:val="22"/>
                <w:bdr w:val="none" w:sz="0" w:space="0" w:color="auto" w:frame="1"/>
              </w:rPr>
              <w:t>(Указать рекомендуется ли проект административного регламента к доработке в соответствии с замечаниями, либо рекомендуется к принятию без замечаний или иное)</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Иная существенная и актуальная информация по проекту административного регламента:</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 </w:t>
            </w:r>
          </w:p>
        </w:tc>
      </w:tr>
      <w:tr w:rsidR="007464CF" w:rsidRPr="0059615D">
        <w:trPr>
          <w:trHeight w:val="945"/>
        </w:trPr>
        <w:tc>
          <w:tcPr>
            <w:tcW w:w="2943" w:type="dxa"/>
            <w:tcBorders>
              <w:top w:val="nil"/>
              <w:left w:val="nil"/>
              <w:bottom w:val="nil"/>
              <w:right w:val="nil"/>
            </w:tcBorders>
            <w:shd w:val="clear" w:color="auto" w:fill="auto"/>
          </w:tcPr>
          <w:p w:rsidR="007464CF" w:rsidRPr="007464CF" w:rsidRDefault="007464CF" w:rsidP="007464CF">
            <w:pPr>
              <w:pStyle w:val="a6"/>
              <w:spacing w:before="0" w:beforeAutospacing="0" w:after="0" w:afterAutospacing="0"/>
              <w:jc w:val="center"/>
              <w:textAlignment w:val="baseline"/>
              <w:rPr>
                <w:sz w:val="22"/>
                <w:szCs w:val="22"/>
              </w:rPr>
            </w:pPr>
            <w:r w:rsidRPr="007464CF">
              <w:rPr>
                <w:sz w:val="22"/>
                <w:szCs w:val="22"/>
              </w:rPr>
              <w:t>Дата составления  заключения независимой экспертизы заинтересованными лицами</w:t>
            </w:r>
          </w:p>
        </w:tc>
        <w:tc>
          <w:tcPr>
            <w:tcW w:w="2147" w:type="dxa"/>
            <w:tcBorders>
              <w:top w:val="nil"/>
              <w:left w:val="nil"/>
              <w:bottom w:val="nil"/>
              <w:right w:val="nil"/>
            </w:tcBorders>
            <w:shd w:val="clear" w:color="auto" w:fill="auto"/>
          </w:tcPr>
          <w:p w:rsidR="007464CF" w:rsidRPr="007464CF" w:rsidRDefault="007464CF" w:rsidP="007464CF">
            <w:pPr>
              <w:pStyle w:val="a6"/>
              <w:spacing w:before="0" w:beforeAutospacing="0" w:after="0" w:afterAutospacing="0"/>
              <w:jc w:val="center"/>
              <w:textAlignment w:val="baseline"/>
              <w:rPr>
                <w:sz w:val="22"/>
                <w:szCs w:val="22"/>
              </w:rPr>
            </w:pPr>
            <w:r w:rsidRPr="007464CF">
              <w:rPr>
                <w:sz w:val="22"/>
                <w:szCs w:val="22"/>
              </w:rPr>
              <w:t>Подпись</w:t>
            </w:r>
          </w:p>
        </w:tc>
        <w:tc>
          <w:tcPr>
            <w:tcW w:w="2308" w:type="dxa"/>
            <w:tcBorders>
              <w:top w:val="nil"/>
              <w:left w:val="nil"/>
              <w:bottom w:val="nil"/>
              <w:right w:val="nil"/>
            </w:tcBorders>
            <w:shd w:val="clear" w:color="auto" w:fill="auto"/>
          </w:tcPr>
          <w:p w:rsidR="007464CF" w:rsidRPr="007464CF" w:rsidRDefault="007464CF" w:rsidP="007464CF">
            <w:pPr>
              <w:pStyle w:val="a6"/>
              <w:widowControl w:val="0"/>
              <w:spacing w:before="0" w:beforeAutospacing="0" w:after="0" w:afterAutospacing="0"/>
              <w:jc w:val="center"/>
              <w:textAlignment w:val="baseline"/>
              <w:rPr>
                <w:sz w:val="22"/>
                <w:szCs w:val="22"/>
              </w:rPr>
            </w:pPr>
            <w:r w:rsidRPr="007464CF">
              <w:rPr>
                <w:sz w:val="22"/>
                <w:szCs w:val="22"/>
              </w:rPr>
              <w:t>Фамилия, имя</w:t>
            </w:r>
          </w:p>
          <w:p w:rsidR="007464CF" w:rsidRPr="007464CF" w:rsidRDefault="007464CF" w:rsidP="007464CF">
            <w:pPr>
              <w:pStyle w:val="a6"/>
              <w:widowControl w:val="0"/>
              <w:spacing w:before="0" w:beforeAutospacing="0" w:after="0" w:afterAutospacing="0"/>
              <w:jc w:val="center"/>
              <w:textAlignment w:val="baseline"/>
              <w:rPr>
                <w:sz w:val="22"/>
                <w:szCs w:val="22"/>
              </w:rPr>
            </w:pPr>
            <w:r w:rsidRPr="007464CF">
              <w:rPr>
                <w:sz w:val="22"/>
                <w:szCs w:val="22"/>
              </w:rPr>
              <w:t>и отчество заинтересованного лица</w:t>
            </w:r>
          </w:p>
        </w:tc>
        <w:tc>
          <w:tcPr>
            <w:tcW w:w="2523" w:type="dxa"/>
            <w:tcBorders>
              <w:top w:val="nil"/>
              <w:left w:val="nil"/>
              <w:bottom w:val="nil"/>
              <w:right w:val="nil"/>
            </w:tcBorders>
            <w:shd w:val="clear" w:color="auto" w:fill="auto"/>
          </w:tcPr>
          <w:p w:rsidR="007464CF" w:rsidRPr="007464CF" w:rsidRDefault="007464CF" w:rsidP="007464CF">
            <w:pPr>
              <w:pStyle w:val="a6"/>
              <w:spacing w:before="0" w:beforeAutospacing="0" w:after="0" w:afterAutospacing="0"/>
              <w:jc w:val="center"/>
              <w:textAlignment w:val="baseline"/>
              <w:rPr>
                <w:sz w:val="22"/>
                <w:szCs w:val="22"/>
              </w:rPr>
            </w:pPr>
            <w:r w:rsidRPr="007464CF">
              <w:rPr>
                <w:sz w:val="22"/>
                <w:szCs w:val="22"/>
              </w:rPr>
              <w:t>В случае необходимости  указывается должность заинтересованного лица</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t>                                                      М.П.</w:t>
            </w:r>
          </w:p>
        </w:tc>
      </w:tr>
      <w:tr w:rsidR="007464CF" w:rsidRPr="0059615D">
        <w:tc>
          <w:tcPr>
            <w:tcW w:w="9921" w:type="dxa"/>
            <w:gridSpan w:val="4"/>
            <w:tcBorders>
              <w:top w:val="nil"/>
              <w:left w:val="nil"/>
              <w:bottom w:val="nil"/>
              <w:right w:val="nil"/>
            </w:tcBorders>
            <w:shd w:val="clear" w:color="auto" w:fill="auto"/>
            <w:vAlign w:val="bottom"/>
          </w:tcPr>
          <w:p w:rsidR="007464CF" w:rsidRPr="0059615D" w:rsidRDefault="007464CF" w:rsidP="007464CF">
            <w:r w:rsidRPr="0059615D">
              <w:rPr>
                <w:rStyle w:val="aa"/>
                <w:bdr w:val="none" w:sz="0" w:space="0" w:color="auto" w:frame="1"/>
              </w:rPr>
              <w:t>Служебные отметки:</w:t>
            </w:r>
          </w:p>
        </w:tc>
      </w:tr>
      <w:tr w:rsidR="007464CF" w:rsidRPr="0059615D">
        <w:tc>
          <w:tcPr>
            <w:tcW w:w="2943" w:type="dxa"/>
            <w:tcBorders>
              <w:top w:val="nil"/>
              <w:left w:val="nil"/>
              <w:bottom w:val="nil"/>
              <w:right w:val="nil"/>
            </w:tcBorders>
            <w:shd w:val="clear" w:color="auto" w:fill="auto"/>
          </w:tcPr>
          <w:p w:rsidR="007464CF" w:rsidRPr="007464CF" w:rsidRDefault="007464CF" w:rsidP="007464CF">
            <w:pPr>
              <w:pStyle w:val="a6"/>
              <w:spacing w:before="0" w:beforeAutospacing="0" w:after="0" w:afterAutospacing="0"/>
              <w:jc w:val="center"/>
              <w:textAlignment w:val="baseline"/>
              <w:rPr>
                <w:sz w:val="22"/>
                <w:szCs w:val="22"/>
              </w:rPr>
            </w:pPr>
            <w:r w:rsidRPr="007464CF">
              <w:rPr>
                <w:sz w:val="22"/>
                <w:szCs w:val="22"/>
              </w:rPr>
              <w:t>Дата представления заключения независимой экспертизы разработчику административного регламента</w:t>
            </w:r>
          </w:p>
        </w:tc>
        <w:tc>
          <w:tcPr>
            <w:tcW w:w="2147" w:type="dxa"/>
            <w:tcBorders>
              <w:top w:val="nil"/>
              <w:left w:val="nil"/>
              <w:bottom w:val="nil"/>
              <w:right w:val="nil"/>
            </w:tcBorders>
            <w:shd w:val="clear" w:color="auto" w:fill="auto"/>
          </w:tcPr>
          <w:p w:rsidR="007464CF" w:rsidRPr="007464CF" w:rsidRDefault="007464CF" w:rsidP="007464CF">
            <w:pPr>
              <w:pStyle w:val="a6"/>
              <w:spacing w:before="0" w:beforeAutospacing="0" w:after="0" w:afterAutospacing="0"/>
              <w:jc w:val="center"/>
              <w:textAlignment w:val="baseline"/>
              <w:rPr>
                <w:sz w:val="22"/>
                <w:szCs w:val="22"/>
              </w:rPr>
            </w:pPr>
            <w:r w:rsidRPr="007464CF">
              <w:rPr>
                <w:sz w:val="22"/>
                <w:szCs w:val="22"/>
              </w:rPr>
              <w:t>Подпись</w:t>
            </w:r>
          </w:p>
        </w:tc>
        <w:tc>
          <w:tcPr>
            <w:tcW w:w="4831" w:type="dxa"/>
            <w:gridSpan w:val="2"/>
            <w:tcBorders>
              <w:top w:val="nil"/>
              <w:left w:val="nil"/>
              <w:bottom w:val="nil"/>
              <w:right w:val="nil"/>
            </w:tcBorders>
            <w:shd w:val="clear" w:color="auto" w:fill="auto"/>
          </w:tcPr>
          <w:p w:rsidR="007464CF" w:rsidRPr="007464CF" w:rsidRDefault="007464CF" w:rsidP="007464CF">
            <w:pPr>
              <w:pStyle w:val="a6"/>
              <w:spacing w:before="0" w:beforeAutospacing="0" w:after="0" w:afterAutospacing="0"/>
              <w:jc w:val="center"/>
              <w:textAlignment w:val="baseline"/>
              <w:rPr>
                <w:sz w:val="22"/>
                <w:szCs w:val="22"/>
              </w:rPr>
            </w:pPr>
            <w:r w:rsidRPr="007464CF">
              <w:rPr>
                <w:sz w:val="22"/>
                <w:szCs w:val="22"/>
              </w:rPr>
              <w:t>Фамилия, имя и отчество должностного лица, получившего экспертное заключение</w:t>
            </w:r>
          </w:p>
        </w:tc>
      </w:tr>
    </w:tbl>
    <w:p w:rsidR="007464CF" w:rsidRDefault="007464CF" w:rsidP="007464CF">
      <w:pPr>
        <w:pStyle w:val="nocomments"/>
        <w:spacing w:before="0" w:beforeAutospacing="0" w:after="300" w:afterAutospacing="0" w:line="360" w:lineRule="atLeast"/>
        <w:textAlignment w:val="baseline"/>
      </w:pPr>
      <w:r w:rsidRPr="0059615D">
        <w:t>Комментирование закрыто</w:t>
      </w:r>
      <w:r w:rsidR="00BE7042">
        <w:t xml:space="preserve"> «___» __________ 201__</w:t>
      </w:r>
      <w:r>
        <w:t>г</w:t>
      </w:r>
      <w:r w:rsidRPr="0059615D">
        <w:t>.</w:t>
      </w:r>
    </w:p>
    <w:sectPr w:rsidR="007464CF" w:rsidSect="00AE737F">
      <w:pgSz w:w="11906" w:h="16838"/>
      <w:pgMar w:top="680" w:right="851"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ED8" w:rsidRDefault="008D6ED8">
      <w:r>
        <w:separator/>
      </w:r>
    </w:p>
  </w:endnote>
  <w:endnote w:type="continuationSeparator" w:id="1">
    <w:p w:rsidR="008D6ED8" w:rsidRDefault="008D6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ED8" w:rsidRDefault="008D6ED8">
      <w:r>
        <w:separator/>
      </w:r>
    </w:p>
  </w:footnote>
  <w:footnote w:type="continuationSeparator" w:id="1">
    <w:p w:rsidR="008D6ED8" w:rsidRDefault="008D6ED8">
      <w:r>
        <w:continuationSeparator/>
      </w:r>
    </w:p>
  </w:footnote>
  <w:footnote w:id="2">
    <w:p w:rsidR="00311730" w:rsidRDefault="00311730" w:rsidP="00DB77FA">
      <w:pPr>
        <w:pStyle w:val="a7"/>
        <w:tabs>
          <w:tab w:val="left" w:pos="360"/>
        </w:tabs>
        <w:jc w:val="both"/>
      </w:pPr>
      <w:r>
        <w:tab/>
        <w:t>Заявление подписывается всеми совершеннолетними членами семьи, а также несовершеннолетними в возрасте от 14 до 18 лет, от несовершеннолетних в возрасте до 14 лет действуют родители (усыновители).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8F080A"/>
    <w:multiLevelType w:val="hybridMultilevel"/>
    <w:tmpl w:val="31CA99DC"/>
    <w:lvl w:ilvl="0" w:tplc="1534B272">
      <w:start w:val="1"/>
      <w:numFmt w:val="decimal"/>
      <w:lvlText w:val="%1."/>
      <w:lvlJc w:val="left"/>
      <w:pPr>
        <w:tabs>
          <w:tab w:val="num" w:pos="1095"/>
        </w:tabs>
        <w:ind w:left="1095" w:hanging="39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F2A2BED"/>
    <w:multiLevelType w:val="hybridMultilevel"/>
    <w:tmpl w:val="17AC6A1A"/>
    <w:lvl w:ilvl="0" w:tplc="F6B053D4">
      <w:start w:val="1"/>
      <w:numFmt w:val="decimal"/>
      <w:lvlText w:val="%1."/>
      <w:lvlJc w:val="left"/>
      <w:pPr>
        <w:tabs>
          <w:tab w:val="num" w:pos="1608"/>
        </w:tabs>
        <w:ind w:left="1608"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13BB"/>
    <w:rsid w:val="000843F8"/>
    <w:rsid w:val="0011752B"/>
    <w:rsid w:val="001C3DF1"/>
    <w:rsid w:val="001D1644"/>
    <w:rsid w:val="001D4CE1"/>
    <w:rsid w:val="001E07B7"/>
    <w:rsid w:val="0021100D"/>
    <w:rsid w:val="0024639D"/>
    <w:rsid w:val="002606B6"/>
    <w:rsid w:val="00281A35"/>
    <w:rsid w:val="00293FE7"/>
    <w:rsid w:val="00311730"/>
    <w:rsid w:val="00313FC1"/>
    <w:rsid w:val="00396E54"/>
    <w:rsid w:val="003B61A8"/>
    <w:rsid w:val="003F48DD"/>
    <w:rsid w:val="00463D4C"/>
    <w:rsid w:val="004D7D42"/>
    <w:rsid w:val="005C4858"/>
    <w:rsid w:val="006275D0"/>
    <w:rsid w:val="00635192"/>
    <w:rsid w:val="00693500"/>
    <w:rsid w:val="007464CF"/>
    <w:rsid w:val="0074660B"/>
    <w:rsid w:val="0075525F"/>
    <w:rsid w:val="007F3BD1"/>
    <w:rsid w:val="007F73B6"/>
    <w:rsid w:val="008D6ED8"/>
    <w:rsid w:val="00910A8E"/>
    <w:rsid w:val="00975CBE"/>
    <w:rsid w:val="00A335DF"/>
    <w:rsid w:val="00A63422"/>
    <w:rsid w:val="00AE737F"/>
    <w:rsid w:val="00B013BB"/>
    <w:rsid w:val="00B2074B"/>
    <w:rsid w:val="00B844A6"/>
    <w:rsid w:val="00B874CA"/>
    <w:rsid w:val="00BE7042"/>
    <w:rsid w:val="00C0721E"/>
    <w:rsid w:val="00C33574"/>
    <w:rsid w:val="00C34B97"/>
    <w:rsid w:val="00C775C0"/>
    <w:rsid w:val="00CB564D"/>
    <w:rsid w:val="00DB77FA"/>
    <w:rsid w:val="00ED4D3E"/>
    <w:rsid w:val="00F170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975CB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464CF"/>
    <w:pPr>
      <w:keepNext/>
      <w:overflowPunct w:val="0"/>
      <w:autoSpaceDE w:val="0"/>
      <w:autoSpaceDN w:val="0"/>
      <w:adjustRightInd w:val="0"/>
      <w:spacing w:before="240" w:after="60"/>
      <w:textAlignment w:val="baseline"/>
      <w:outlineLvl w:val="1"/>
    </w:pPr>
    <w:rPr>
      <w:rFonts w:ascii="Cambria" w:hAnsi="Cambria"/>
      <w:b/>
      <w:bCs/>
      <w:i/>
      <w:iCs/>
      <w:sz w:val="28"/>
      <w:szCs w:val="28"/>
    </w:rPr>
  </w:style>
  <w:style w:type="paragraph" w:styleId="7">
    <w:name w:val="heading 7"/>
    <w:basedOn w:val="a"/>
    <w:next w:val="a"/>
    <w:qFormat/>
    <w:rsid w:val="00DB77FA"/>
    <w:pPr>
      <w:keepNext/>
      <w:autoSpaceDE w:val="0"/>
      <w:autoSpaceDN w:val="0"/>
      <w:jc w:val="center"/>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w:basedOn w:val="a"/>
    <w:rsid w:val="00B013BB"/>
    <w:pPr>
      <w:spacing w:before="100" w:beforeAutospacing="1" w:after="100" w:afterAutospacing="1"/>
    </w:pPr>
    <w:rPr>
      <w:rFonts w:ascii="Tahoma" w:hAnsi="Tahoma" w:cs="Tahoma"/>
      <w:sz w:val="20"/>
      <w:szCs w:val="20"/>
      <w:lang w:val="en-US" w:eastAsia="en-US"/>
    </w:rPr>
  </w:style>
  <w:style w:type="paragraph" w:customStyle="1" w:styleId="a4">
    <w:name w:val="Прижатый влево"/>
    <w:basedOn w:val="a"/>
    <w:next w:val="a"/>
    <w:rsid w:val="00B874CA"/>
    <w:pPr>
      <w:autoSpaceDE w:val="0"/>
      <w:autoSpaceDN w:val="0"/>
      <w:adjustRightInd w:val="0"/>
    </w:pPr>
    <w:rPr>
      <w:rFonts w:ascii="Arial" w:hAnsi="Arial"/>
    </w:rPr>
  </w:style>
  <w:style w:type="paragraph" w:customStyle="1" w:styleId="Style4">
    <w:name w:val="Style4"/>
    <w:basedOn w:val="a"/>
    <w:rsid w:val="0021100D"/>
    <w:pPr>
      <w:widowControl w:val="0"/>
      <w:autoSpaceDE w:val="0"/>
      <w:autoSpaceDN w:val="0"/>
      <w:adjustRightInd w:val="0"/>
      <w:spacing w:line="278" w:lineRule="exact"/>
      <w:jc w:val="both"/>
    </w:pPr>
    <w:rPr>
      <w:rFonts w:ascii="Arial" w:hAnsi="Arial" w:cs="Arial"/>
    </w:rPr>
  </w:style>
  <w:style w:type="character" w:customStyle="1" w:styleId="FontStyle19">
    <w:name w:val="Font Style19"/>
    <w:rsid w:val="0021100D"/>
    <w:rPr>
      <w:rFonts w:ascii="Times New Roman" w:hAnsi="Times New Roman" w:cs="Times New Roman"/>
      <w:sz w:val="22"/>
      <w:szCs w:val="22"/>
    </w:rPr>
  </w:style>
  <w:style w:type="character" w:styleId="a5">
    <w:name w:val="Emphasis"/>
    <w:qFormat/>
    <w:rsid w:val="00396E54"/>
    <w:rPr>
      <w:i/>
      <w:iCs/>
    </w:rPr>
  </w:style>
  <w:style w:type="paragraph" w:styleId="a6">
    <w:name w:val="Normal (Web)"/>
    <w:basedOn w:val="a"/>
    <w:rsid w:val="00DB77FA"/>
    <w:pPr>
      <w:spacing w:before="100" w:beforeAutospacing="1" w:after="100" w:afterAutospacing="1"/>
    </w:pPr>
  </w:style>
  <w:style w:type="paragraph" w:styleId="a7">
    <w:name w:val="footnote text"/>
    <w:basedOn w:val="a"/>
    <w:semiHidden/>
    <w:rsid w:val="00DB77FA"/>
    <w:pPr>
      <w:autoSpaceDE w:val="0"/>
      <w:autoSpaceDN w:val="0"/>
    </w:pPr>
    <w:rPr>
      <w:sz w:val="20"/>
      <w:szCs w:val="20"/>
    </w:rPr>
  </w:style>
  <w:style w:type="paragraph" w:customStyle="1" w:styleId="ConsPlusNormal">
    <w:name w:val="ConsPlusNormal"/>
    <w:rsid w:val="00DB77FA"/>
    <w:pPr>
      <w:widowControl w:val="0"/>
      <w:autoSpaceDE w:val="0"/>
      <w:autoSpaceDN w:val="0"/>
      <w:adjustRightInd w:val="0"/>
      <w:ind w:firstLine="720"/>
    </w:pPr>
    <w:rPr>
      <w:rFonts w:ascii="Arial" w:hAnsi="Arial" w:cs="Arial"/>
    </w:rPr>
  </w:style>
  <w:style w:type="paragraph" w:customStyle="1" w:styleId="ConsPlusNonformat">
    <w:name w:val="ConsPlusNonformat"/>
    <w:rsid w:val="00DB77FA"/>
    <w:pPr>
      <w:widowControl w:val="0"/>
      <w:autoSpaceDE w:val="0"/>
      <w:autoSpaceDN w:val="0"/>
      <w:adjustRightInd w:val="0"/>
    </w:pPr>
    <w:rPr>
      <w:rFonts w:ascii="Courier New" w:hAnsi="Courier New" w:cs="Courier New"/>
    </w:rPr>
  </w:style>
  <w:style w:type="character" w:styleId="a8">
    <w:name w:val="footnote reference"/>
    <w:semiHidden/>
    <w:rsid w:val="00DB77FA"/>
    <w:rPr>
      <w:vertAlign w:val="superscript"/>
    </w:rPr>
  </w:style>
  <w:style w:type="character" w:styleId="a9">
    <w:name w:val="Hyperlink"/>
    <w:rsid w:val="00DB77FA"/>
    <w:rPr>
      <w:color w:val="0000FF"/>
      <w:u w:val="single"/>
    </w:rPr>
  </w:style>
  <w:style w:type="paragraph" w:customStyle="1" w:styleId="ConsTitle">
    <w:name w:val="ConsTitle"/>
    <w:rsid w:val="00975CBE"/>
    <w:pPr>
      <w:widowControl w:val="0"/>
      <w:suppressAutoHyphens/>
    </w:pPr>
    <w:rPr>
      <w:rFonts w:ascii="Arial" w:eastAsia="Arial" w:hAnsi="Arial"/>
      <w:b/>
      <w:lang w:eastAsia="ar-SA"/>
    </w:rPr>
  </w:style>
  <w:style w:type="character" w:styleId="aa">
    <w:name w:val="Strong"/>
    <w:qFormat/>
    <w:rsid w:val="00975CBE"/>
    <w:rPr>
      <w:b/>
      <w:bCs/>
    </w:rPr>
  </w:style>
  <w:style w:type="paragraph" w:styleId="ab">
    <w:name w:val="No Spacing"/>
    <w:qFormat/>
    <w:rsid w:val="00975CBE"/>
    <w:rPr>
      <w:rFonts w:ascii="Calibri" w:eastAsia="Calibri" w:hAnsi="Calibri"/>
      <w:sz w:val="22"/>
      <w:szCs w:val="22"/>
      <w:lang w:eastAsia="en-US"/>
    </w:rPr>
  </w:style>
  <w:style w:type="character" w:customStyle="1" w:styleId="20">
    <w:name w:val="Заголовок 2 Знак"/>
    <w:link w:val="2"/>
    <w:semiHidden/>
    <w:rsid w:val="007464CF"/>
    <w:rPr>
      <w:rFonts w:ascii="Cambria" w:hAnsi="Cambria"/>
      <w:b/>
      <w:bCs/>
      <w:i/>
      <w:iCs/>
      <w:sz w:val="28"/>
      <w:szCs w:val="28"/>
      <w:lang w:val="ru-RU" w:eastAsia="ru-RU" w:bidi="ar-SA"/>
    </w:rPr>
  </w:style>
  <w:style w:type="character" w:customStyle="1" w:styleId="apple-converted-space">
    <w:name w:val="apple-converted-space"/>
    <w:basedOn w:val="a0"/>
    <w:rsid w:val="007464CF"/>
  </w:style>
  <w:style w:type="paragraph" w:customStyle="1" w:styleId="nocomments">
    <w:name w:val="no comments"/>
    <w:basedOn w:val="a"/>
    <w:rsid w:val="007464CF"/>
    <w:pPr>
      <w:spacing w:before="100" w:beforeAutospacing="1" w:after="100" w:afterAutospacing="1"/>
    </w:pPr>
  </w:style>
  <w:style w:type="paragraph" w:styleId="ac">
    <w:name w:val="Balloon Text"/>
    <w:basedOn w:val="a"/>
    <w:link w:val="ad"/>
    <w:rsid w:val="00281A35"/>
    <w:rPr>
      <w:rFonts w:ascii="Tahoma" w:hAnsi="Tahoma"/>
      <w:sz w:val="16"/>
      <w:szCs w:val="16"/>
      <w:lang/>
    </w:rPr>
  </w:style>
  <w:style w:type="character" w:customStyle="1" w:styleId="ad">
    <w:name w:val="Текст выноски Знак"/>
    <w:link w:val="ac"/>
    <w:rsid w:val="00281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5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5973</Words>
  <Characters>34050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Aliza Inc.</Company>
  <LinksUpToDate>false</LinksUpToDate>
  <CharactersWithSpaces>39944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cp:lastModifiedBy>
  <cp:revision>2</cp:revision>
  <cp:lastPrinted>2017-01-31T05:52:00Z</cp:lastPrinted>
  <dcterms:created xsi:type="dcterms:W3CDTF">2017-08-01T06:55:00Z</dcterms:created>
  <dcterms:modified xsi:type="dcterms:W3CDTF">2017-08-01T06:55:00Z</dcterms:modified>
</cp:coreProperties>
</file>